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84" w:rsidRPr="00892E11" w:rsidRDefault="00227A84" w:rsidP="00B17CCD">
      <w:pPr>
        <w:shd w:val="clear" w:color="auto" w:fill="FFFFFF"/>
        <w:snapToGrid w:val="0"/>
        <w:jc w:val="center"/>
        <w:rPr>
          <w:rFonts w:eastAsia="標楷體"/>
          <w:b/>
          <w:sz w:val="32"/>
          <w:szCs w:val="32"/>
        </w:rPr>
      </w:pPr>
      <w:r w:rsidRPr="00892E11">
        <w:rPr>
          <w:rFonts w:eastAsia="標楷體"/>
          <w:b/>
          <w:sz w:val="32"/>
          <w:szCs w:val="32"/>
        </w:rPr>
        <w:t>臺北市士林區劍潭國民小學英語學習情境中心</w:t>
      </w:r>
    </w:p>
    <w:p w:rsidR="00227A84" w:rsidRPr="00892E11" w:rsidRDefault="00227A84" w:rsidP="00B17CCD">
      <w:pPr>
        <w:shd w:val="clear" w:color="auto" w:fill="FFFFFF"/>
        <w:snapToGrid w:val="0"/>
        <w:jc w:val="center"/>
        <w:rPr>
          <w:rFonts w:eastAsia="標楷體"/>
          <w:b/>
          <w:kern w:val="0"/>
          <w:sz w:val="32"/>
          <w:szCs w:val="32"/>
        </w:rPr>
      </w:pPr>
      <w:r w:rsidRPr="00892E11">
        <w:rPr>
          <w:rFonts w:eastAsia="標楷體"/>
          <w:b/>
          <w:kern w:val="0"/>
          <w:sz w:val="32"/>
          <w:szCs w:val="32"/>
        </w:rPr>
        <w:t>11</w:t>
      </w:r>
      <w:r w:rsidR="00853EF2">
        <w:rPr>
          <w:rFonts w:eastAsia="標楷體" w:hint="eastAsia"/>
          <w:b/>
          <w:kern w:val="0"/>
          <w:sz w:val="32"/>
          <w:szCs w:val="32"/>
        </w:rPr>
        <w:t>2</w:t>
      </w:r>
      <w:r w:rsidR="00B17CCD" w:rsidRPr="00892E11">
        <w:rPr>
          <w:rFonts w:eastAsia="標楷體"/>
          <w:b/>
          <w:kern w:val="0"/>
          <w:sz w:val="32"/>
          <w:szCs w:val="32"/>
        </w:rPr>
        <w:t>學年度</w:t>
      </w:r>
      <w:r w:rsidRPr="00892E11">
        <w:rPr>
          <w:rFonts w:eastAsia="標楷體"/>
          <w:b/>
          <w:kern w:val="0"/>
          <w:sz w:val="32"/>
          <w:szCs w:val="32"/>
        </w:rPr>
        <w:t>開放外校學生體驗學習</w:t>
      </w:r>
      <w:r w:rsidRPr="00892E11">
        <w:rPr>
          <w:rFonts w:eastAsia="標楷體"/>
          <w:b/>
          <w:bCs/>
          <w:kern w:val="0"/>
          <w:sz w:val="32"/>
          <w:szCs w:val="32"/>
        </w:rPr>
        <w:t>實施</w:t>
      </w:r>
      <w:r w:rsidRPr="00892E11">
        <w:rPr>
          <w:rFonts w:eastAsia="標楷體"/>
          <w:b/>
          <w:kern w:val="0"/>
          <w:sz w:val="32"/>
          <w:szCs w:val="32"/>
        </w:rPr>
        <w:t>計畫</w:t>
      </w:r>
    </w:p>
    <w:p w:rsidR="00227A84" w:rsidRPr="00892E11" w:rsidRDefault="00227A84" w:rsidP="00227A84">
      <w:pPr>
        <w:shd w:val="clear" w:color="auto" w:fill="FFFFFF"/>
        <w:snapToGrid w:val="0"/>
        <w:jc w:val="center"/>
        <w:rPr>
          <w:rFonts w:eastAsia="標楷體"/>
          <w:b/>
          <w:color w:val="800080"/>
          <w:kern w:val="0"/>
          <w:sz w:val="32"/>
          <w:szCs w:val="32"/>
        </w:rPr>
      </w:pPr>
    </w:p>
    <w:p w:rsidR="00227A84" w:rsidRPr="00892E11" w:rsidRDefault="00087F52" w:rsidP="00227A84">
      <w:pPr>
        <w:spacing w:line="400" w:lineRule="exact"/>
        <w:ind w:rightChars="-36" w:right="-86"/>
        <w:jc w:val="both"/>
        <w:rPr>
          <w:rFonts w:eastAsia="標楷體"/>
          <w:kern w:val="0"/>
        </w:rPr>
      </w:pPr>
      <w:r>
        <w:rPr>
          <w:rFonts w:eastAsia="標楷體"/>
          <w:b/>
          <w:kern w:val="0"/>
        </w:rPr>
        <w:t>壹、依據</w:t>
      </w:r>
      <w:r>
        <w:rPr>
          <w:rFonts w:eastAsia="標楷體"/>
          <w:b/>
          <w:kern w:val="0"/>
        </w:rPr>
        <w:br/>
      </w:r>
      <w:r>
        <w:rPr>
          <w:rFonts w:eastAsia="標楷體" w:hint="eastAsia"/>
          <w:b/>
          <w:kern w:val="0"/>
        </w:rPr>
        <w:t xml:space="preserve">    </w:t>
      </w:r>
      <w:r w:rsidR="00227A84" w:rsidRPr="00892E11">
        <w:rPr>
          <w:rFonts w:eastAsia="標楷體"/>
          <w:kern w:val="0"/>
        </w:rPr>
        <w:t>本校英語學習情境中心營運計畫。</w:t>
      </w:r>
    </w:p>
    <w:p w:rsidR="00227A84" w:rsidRPr="00892E11" w:rsidRDefault="00227A84" w:rsidP="00227A84">
      <w:pPr>
        <w:widowControl/>
        <w:spacing w:line="400" w:lineRule="exact"/>
        <w:rPr>
          <w:rFonts w:eastAsia="標楷體"/>
          <w:b/>
          <w:kern w:val="0"/>
        </w:rPr>
      </w:pPr>
      <w:r w:rsidRPr="00892E11">
        <w:rPr>
          <w:rFonts w:eastAsia="標楷體"/>
          <w:b/>
          <w:kern w:val="0"/>
        </w:rPr>
        <w:t>貳、目的</w:t>
      </w:r>
    </w:p>
    <w:p w:rsidR="00227A84" w:rsidRPr="00892E11" w:rsidRDefault="00227A84" w:rsidP="00227A84">
      <w:pPr>
        <w:widowControl/>
        <w:spacing w:line="400" w:lineRule="exact"/>
        <w:ind w:leftChars="177" w:left="425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一、透過情境教室之真實體驗，激發學生學習興趣，進而提升學生學習英語之成效。</w:t>
      </w:r>
    </w:p>
    <w:p w:rsidR="00227A84" w:rsidRPr="00892E11" w:rsidRDefault="00227A84" w:rsidP="00227A84">
      <w:pPr>
        <w:widowControl/>
        <w:spacing w:line="400" w:lineRule="exact"/>
        <w:ind w:leftChars="177" w:left="425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二、藉助教學空間之轉化參與，豐富學生學習內涵，增進學生多元文化之了解。</w:t>
      </w:r>
    </w:p>
    <w:p w:rsidR="00227A84" w:rsidRPr="00892E11" w:rsidRDefault="00087F52" w:rsidP="00227A84">
      <w:pPr>
        <w:widowControl/>
        <w:spacing w:line="400" w:lineRule="exact"/>
        <w:rPr>
          <w:rFonts w:eastAsia="標楷體"/>
          <w:kern w:val="0"/>
        </w:rPr>
      </w:pPr>
      <w:r>
        <w:rPr>
          <w:rFonts w:eastAsia="標楷體"/>
          <w:b/>
          <w:kern w:val="0"/>
        </w:rPr>
        <w:t>參、指導單位</w:t>
      </w:r>
      <w:r>
        <w:rPr>
          <w:rFonts w:eastAsia="標楷體"/>
          <w:b/>
          <w:kern w:val="0"/>
        </w:rPr>
        <w:br/>
      </w:r>
      <w:r>
        <w:rPr>
          <w:rFonts w:eastAsia="標楷體" w:hint="eastAsia"/>
          <w:b/>
          <w:kern w:val="0"/>
        </w:rPr>
        <w:t xml:space="preserve">    </w:t>
      </w:r>
      <w:r w:rsidR="00227A84" w:rsidRPr="00892E11">
        <w:rPr>
          <w:rFonts w:eastAsia="標楷體"/>
          <w:kern w:val="0"/>
        </w:rPr>
        <w:t>臺北市政府教育局</w:t>
      </w:r>
    </w:p>
    <w:p w:rsidR="00227A84" w:rsidRPr="00892E11" w:rsidRDefault="00087F52" w:rsidP="00227A84">
      <w:pPr>
        <w:widowControl/>
        <w:spacing w:line="400" w:lineRule="exact"/>
        <w:rPr>
          <w:rFonts w:eastAsia="標楷體"/>
          <w:kern w:val="0"/>
        </w:rPr>
      </w:pPr>
      <w:r>
        <w:rPr>
          <w:rFonts w:eastAsia="標楷體"/>
          <w:b/>
          <w:kern w:val="0"/>
        </w:rPr>
        <w:t>肆、主辦單位</w:t>
      </w:r>
      <w:r>
        <w:rPr>
          <w:rFonts w:eastAsia="標楷體"/>
          <w:b/>
          <w:kern w:val="0"/>
        </w:rPr>
        <w:br/>
      </w:r>
      <w:r>
        <w:rPr>
          <w:rFonts w:eastAsia="標楷體" w:hint="eastAsia"/>
          <w:b/>
          <w:kern w:val="0"/>
        </w:rPr>
        <w:t xml:space="preserve">    </w:t>
      </w:r>
      <w:r w:rsidR="00227A84" w:rsidRPr="00892E11">
        <w:rPr>
          <w:rFonts w:eastAsia="標楷體"/>
          <w:kern w:val="0"/>
        </w:rPr>
        <w:t>臺北市士林區劍潭國民小學</w:t>
      </w:r>
    </w:p>
    <w:p w:rsidR="00227A84" w:rsidRPr="00892E11" w:rsidRDefault="00087F52" w:rsidP="00227A84">
      <w:pPr>
        <w:widowControl/>
        <w:spacing w:line="400" w:lineRule="exact"/>
        <w:rPr>
          <w:rFonts w:eastAsia="標楷體"/>
          <w:color w:val="000000"/>
          <w:kern w:val="0"/>
        </w:rPr>
      </w:pPr>
      <w:r>
        <w:rPr>
          <w:rFonts w:eastAsia="標楷體"/>
          <w:b/>
          <w:kern w:val="0"/>
        </w:rPr>
        <w:t>伍、實施期間</w:t>
      </w:r>
      <w:r>
        <w:rPr>
          <w:rFonts w:eastAsia="標楷體"/>
          <w:b/>
          <w:kern w:val="0"/>
        </w:rPr>
        <w:br/>
      </w:r>
      <w:r>
        <w:rPr>
          <w:rFonts w:eastAsia="標楷體" w:hint="eastAsia"/>
          <w:b/>
          <w:kern w:val="0"/>
        </w:rPr>
        <w:t xml:space="preserve">    </w:t>
      </w:r>
      <w:r w:rsidR="00401718">
        <w:rPr>
          <w:rFonts w:eastAsia="標楷體"/>
          <w:color w:val="000000"/>
          <w:kern w:val="0"/>
        </w:rPr>
        <w:t>11</w:t>
      </w:r>
      <w:r w:rsidR="00401718">
        <w:rPr>
          <w:rFonts w:eastAsia="標楷體" w:hint="eastAsia"/>
          <w:color w:val="000000"/>
          <w:kern w:val="0"/>
        </w:rPr>
        <w:t>2</w:t>
      </w:r>
      <w:r w:rsidR="00227A84" w:rsidRPr="00892E11">
        <w:rPr>
          <w:rFonts w:eastAsia="標楷體"/>
          <w:color w:val="000000"/>
          <w:kern w:val="0"/>
        </w:rPr>
        <w:t>年</w:t>
      </w:r>
      <w:r w:rsidR="00401718">
        <w:rPr>
          <w:rFonts w:eastAsia="標楷體" w:hint="eastAsia"/>
          <w:color w:val="000000"/>
          <w:kern w:val="0"/>
        </w:rPr>
        <w:t>9</w:t>
      </w:r>
      <w:r w:rsidR="00227A84" w:rsidRPr="00892E11">
        <w:rPr>
          <w:rFonts w:eastAsia="標楷體"/>
          <w:color w:val="000000"/>
          <w:kern w:val="0"/>
        </w:rPr>
        <w:t>月</w:t>
      </w:r>
      <w:r w:rsidR="00A72A8A">
        <w:rPr>
          <w:rFonts w:eastAsia="標楷體" w:hint="eastAsia"/>
          <w:color w:val="000000"/>
          <w:kern w:val="0"/>
        </w:rPr>
        <w:t>0</w:t>
      </w:r>
      <w:r w:rsidR="00401718">
        <w:rPr>
          <w:rFonts w:eastAsia="標楷體" w:hint="eastAsia"/>
          <w:color w:val="000000"/>
          <w:kern w:val="0"/>
        </w:rPr>
        <w:t>4</w:t>
      </w:r>
      <w:r w:rsidR="00227A84" w:rsidRPr="00892E11">
        <w:rPr>
          <w:rFonts w:eastAsia="標楷體"/>
          <w:color w:val="000000"/>
          <w:kern w:val="0"/>
        </w:rPr>
        <w:t>日至</w:t>
      </w:r>
      <w:r w:rsidR="00227A84" w:rsidRPr="00892E11">
        <w:rPr>
          <w:rFonts w:eastAsia="標楷體"/>
          <w:color w:val="000000"/>
          <w:kern w:val="0"/>
        </w:rPr>
        <w:t>11</w:t>
      </w:r>
      <w:r w:rsidR="00401718">
        <w:rPr>
          <w:rFonts w:eastAsia="標楷體" w:hint="eastAsia"/>
          <w:color w:val="000000"/>
          <w:kern w:val="0"/>
        </w:rPr>
        <w:t>3</w:t>
      </w:r>
      <w:r w:rsidR="00227A84" w:rsidRPr="00892E11">
        <w:rPr>
          <w:rFonts w:eastAsia="標楷體"/>
          <w:color w:val="000000"/>
          <w:kern w:val="0"/>
        </w:rPr>
        <w:t>年</w:t>
      </w:r>
      <w:r w:rsidR="00837AC0" w:rsidRPr="00892E11">
        <w:rPr>
          <w:rFonts w:eastAsia="標楷體"/>
          <w:color w:val="000000"/>
          <w:kern w:val="0"/>
        </w:rPr>
        <w:t>6</w:t>
      </w:r>
      <w:r w:rsidR="00227A84" w:rsidRPr="00892E11">
        <w:rPr>
          <w:rFonts w:eastAsia="標楷體"/>
          <w:color w:val="000000"/>
          <w:kern w:val="0"/>
        </w:rPr>
        <w:t>月</w:t>
      </w:r>
      <w:r w:rsidR="00837AC0" w:rsidRPr="00892E11">
        <w:rPr>
          <w:rFonts w:eastAsia="標楷體"/>
          <w:color w:val="000000"/>
          <w:kern w:val="0"/>
        </w:rPr>
        <w:t>30</w:t>
      </w:r>
      <w:r w:rsidR="00227A84" w:rsidRPr="00892E11">
        <w:rPr>
          <w:rFonts w:eastAsia="標楷體"/>
          <w:color w:val="000000"/>
          <w:kern w:val="0"/>
        </w:rPr>
        <w:t>日</w:t>
      </w:r>
    </w:p>
    <w:p w:rsidR="00227A84" w:rsidRPr="00892E11" w:rsidRDefault="00227A84" w:rsidP="00227A84">
      <w:pPr>
        <w:widowControl/>
        <w:spacing w:line="400" w:lineRule="exact"/>
        <w:rPr>
          <w:rFonts w:eastAsia="標楷體"/>
          <w:b/>
          <w:kern w:val="0"/>
        </w:rPr>
      </w:pPr>
      <w:r w:rsidRPr="00892E11">
        <w:rPr>
          <w:rFonts w:eastAsia="標楷體"/>
          <w:b/>
          <w:kern w:val="0"/>
        </w:rPr>
        <w:t>陸、體驗方式</w:t>
      </w:r>
    </w:p>
    <w:p w:rsidR="00227A84" w:rsidRPr="00892E11" w:rsidRDefault="00227A84" w:rsidP="00227A84">
      <w:pPr>
        <w:widowControl/>
        <w:spacing w:line="400" w:lineRule="exact"/>
        <w:ind w:leftChars="177" w:left="425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一、參加對象：本市各校</w:t>
      </w:r>
      <w:r w:rsidRPr="00892E11">
        <w:rPr>
          <w:rFonts w:eastAsia="標楷體"/>
          <w:color w:val="000000"/>
          <w:kern w:val="0"/>
        </w:rPr>
        <w:t>三</w:t>
      </w:r>
      <w:r w:rsidRPr="00892E11">
        <w:rPr>
          <w:rFonts w:eastAsia="標楷體"/>
          <w:color w:val="000000"/>
          <w:kern w:val="0"/>
        </w:rPr>
        <w:t>~</w:t>
      </w:r>
      <w:r w:rsidRPr="00892E11">
        <w:rPr>
          <w:rFonts w:eastAsia="標楷體"/>
          <w:color w:val="000000"/>
          <w:kern w:val="0"/>
        </w:rPr>
        <w:t>六</w:t>
      </w:r>
      <w:r w:rsidRPr="00892E11">
        <w:rPr>
          <w:rFonts w:eastAsia="標楷體"/>
          <w:kern w:val="0"/>
        </w:rPr>
        <w:t>年級學生（</w:t>
      </w:r>
      <w:r w:rsidRPr="00892E11">
        <w:rPr>
          <w:rFonts w:eastAsia="標楷體"/>
          <w:color w:val="000000"/>
          <w:kern w:val="0"/>
        </w:rPr>
        <w:t>士林區</w:t>
      </w:r>
      <w:r w:rsidRPr="00892E11">
        <w:rPr>
          <w:rFonts w:eastAsia="標楷體"/>
          <w:kern w:val="0"/>
        </w:rPr>
        <w:t>學校優先）。</w:t>
      </w:r>
    </w:p>
    <w:p w:rsidR="00F4116C" w:rsidRPr="00892E11" w:rsidRDefault="00227A84" w:rsidP="00227A84">
      <w:pPr>
        <w:widowControl/>
        <w:spacing w:line="400" w:lineRule="exact"/>
        <w:ind w:leftChars="177" w:left="850" w:hangingChars="177" w:hanging="425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二、參加人數：以班級為單位，每梯次以一個班級，</w:t>
      </w:r>
      <w:r w:rsidRPr="00892E11">
        <w:rPr>
          <w:rFonts w:eastAsia="標楷體"/>
          <w:color w:val="000000"/>
          <w:kern w:val="0"/>
        </w:rPr>
        <w:t>30</w:t>
      </w:r>
      <w:r w:rsidRPr="00892E11">
        <w:rPr>
          <w:rFonts w:eastAsia="標楷體"/>
          <w:kern w:val="0"/>
        </w:rPr>
        <w:t>人為限，請依不同課程進行分組安排</w:t>
      </w:r>
    </w:p>
    <w:p w:rsidR="00227A84" w:rsidRPr="00892E11" w:rsidRDefault="00227A84" w:rsidP="00F4116C">
      <w:pPr>
        <w:widowControl/>
        <w:spacing w:line="400" w:lineRule="exact"/>
        <w:ind w:leftChars="327" w:left="785" w:firstLineChars="500" w:firstLine="120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（建議帶隊老師將學生依程</w:t>
      </w:r>
      <w:r w:rsidRPr="00892E11">
        <w:rPr>
          <w:rFonts w:eastAsia="標楷體"/>
          <w:color w:val="000000"/>
          <w:kern w:val="0"/>
        </w:rPr>
        <w:t>度分組）。</w:t>
      </w:r>
    </w:p>
    <w:p w:rsidR="00227A84" w:rsidRPr="00892E11" w:rsidRDefault="00227A84" w:rsidP="00227A84">
      <w:pPr>
        <w:widowControl/>
        <w:spacing w:line="400" w:lineRule="exact"/>
        <w:ind w:leftChars="177" w:left="850" w:hangingChars="177" w:hanging="425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三、體驗學習時間</w:t>
      </w:r>
    </w:p>
    <w:p w:rsidR="00227A84" w:rsidRPr="00892E11" w:rsidRDefault="00227A84" w:rsidP="00227A84">
      <w:pPr>
        <w:widowControl/>
        <w:spacing w:line="400" w:lineRule="exact"/>
        <w:ind w:firstLineChars="300" w:firstLine="72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（一）時段：</w:t>
      </w:r>
      <w:r w:rsidRPr="00892E11">
        <w:rPr>
          <w:rFonts w:eastAsia="標楷體"/>
          <w:color w:val="000000"/>
          <w:kern w:val="0"/>
        </w:rPr>
        <w:t>星期一下午、星期二上午、星期四上午、星期五下午</w:t>
      </w:r>
      <w:r w:rsidRPr="00892E11">
        <w:rPr>
          <w:rFonts w:eastAsia="標楷體"/>
          <w:kern w:val="0"/>
        </w:rPr>
        <w:t>擇一時段。</w:t>
      </w:r>
    </w:p>
    <w:p w:rsidR="00227A84" w:rsidRPr="00892E11" w:rsidRDefault="00227A84" w:rsidP="00227A84">
      <w:pPr>
        <w:widowControl/>
        <w:spacing w:line="400" w:lineRule="exact"/>
        <w:ind w:firstLineChars="300" w:firstLine="72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（二）課程</w:t>
      </w:r>
      <w:r w:rsidRPr="00892E11">
        <w:rPr>
          <w:rFonts w:eastAsia="標楷體"/>
          <w:color w:val="000000"/>
          <w:kern w:val="0"/>
        </w:rPr>
        <w:t>：三～六年級課程請參照下表選擇。</w:t>
      </w:r>
    </w:p>
    <w:p w:rsidR="00227A84" w:rsidRPr="00892E11" w:rsidRDefault="00227A84" w:rsidP="00227A84">
      <w:pPr>
        <w:spacing w:line="0" w:lineRule="atLeast"/>
        <w:rPr>
          <w:rFonts w:eastAsia="標楷體"/>
          <w:sz w:val="15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4052"/>
      </w:tblGrid>
      <w:tr w:rsidR="00227A84" w:rsidRPr="00892E11" w:rsidTr="00817738">
        <w:trPr>
          <w:trHeight w:val="510"/>
        </w:trPr>
        <w:tc>
          <w:tcPr>
            <w:tcW w:w="1319" w:type="dxa"/>
            <w:shd w:val="clear" w:color="auto" w:fill="FFF2CC" w:themeFill="accent4" w:themeFillTint="33"/>
            <w:vAlign w:val="center"/>
          </w:tcPr>
          <w:p w:rsidR="00227A84" w:rsidRPr="00892E11" w:rsidRDefault="00227A84" w:rsidP="00817738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年級</w:t>
            </w:r>
          </w:p>
        </w:tc>
        <w:tc>
          <w:tcPr>
            <w:tcW w:w="4052" w:type="dxa"/>
            <w:shd w:val="clear" w:color="auto" w:fill="FFF2CC" w:themeFill="accent4" w:themeFillTint="33"/>
            <w:vAlign w:val="center"/>
          </w:tcPr>
          <w:p w:rsidR="00227A84" w:rsidRPr="00892E11" w:rsidRDefault="00227A84" w:rsidP="00817738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可選擇的課程</w:t>
            </w:r>
          </w:p>
        </w:tc>
      </w:tr>
      <w:tr w:rsidR="00227A84" w:rsidRPr="00892E11" w:rsidTr="00817738">
        <w:trPr>
          <w:trHeight w:val="510"/>
        </w:trPr>
        <w:tc>
          <w:tcPr>
            <w:tcW w:w="1319" w:type="dxa"/>
            <w:shd w:val="clear" w:color="auto" w:fill="auto"/>
            <w:vAlign w:val="center"/>
          </w:tcPr>
          <w:p w:rsidR="00227A84" w:rsidRPr="00892E11" w:rsidRDefault="00227A84" w:rsidP="00817738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三年級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227A84" w:rsidRPr="00892E11" w:rsidRDefault="00837AC0" w:rsidP="00817738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A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B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C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D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E</w:t>
            </w:r>
            <w:r w:rsidRPr="00892E11">
              <w:rPr>
                <w:rFonts w:eastAsia="標楷體"/>
                <w:kern w:val="0"/>
              </w:rPr>
              <w:t>、</w:t>
            </w:r>
            <w:r w:rsidR="00227A84" w:rsidRPr="00892E11">
              <w:rPr>
                <w:rFonts w:eastAsia="標楷體"/>
                <w:kern w:val="0"/>
              </w:rPr>
              <w:t>H</w:t>
            </w:r>
          </w:p>
        </w:tc>
      </w:tr>
      <w:tr w:rsidR="00227A84" w:rsidRPr="00892E11" w:rsidTr="00817738">
        <w:trPr>
          <w:trHeight w:val="510"/>
        </w:trPr>
        <w:tc>
          <w:tcPr>
            <w:tcW w:w="1319" w:type="dxa"/>
            <w:shd w:val="clear" w:color="auto" w:fill="auto"/>
            <w:vAlign w:val="center"/>
          </w:tcPr>
          <w:p w:rsidR="00227A84" w:rsidRPr="00892E11" w:rsidRDefault="00227A84" w:rsidP="00817738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四年級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227A84" w:rsidRPr="00892E11" w:rsidRDefault="00837AC0" w:rsidP="00817738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A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B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C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D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E</w:t>
            </w:r>
            <w:r w:rsidRPr="00892E11">
              <w:rPr>
                <w:rFonts w:eastAsia="標楷體"/>
                <w:kern w:val="0"/>
              </w:rPr>
              <w:t>、</w:t>
            </w:r>
            <w:r w:rsidR="00227A84" w:rsidRPr="00892E11">
              <w:rPr>
                <w:rFonts w:eastAsia="標楷體"/>
                <w:kern w:val="0"/>
              </w:rPr>
              <w:t>G</w:t>
            </w:r>
            <w:r w:rsidR="00227A84" w:rsidRPr="00892E11">
              <w:rPr>
                <w:rFonts w:eastAsia="標楷體"/>
                <w:kern w:val="0"/>
              </w:rPr>
              <w:t>、</w:t>
            </w:r>
            <w:r w:rsidR="00227A84" w:rsidRPr="00892E11">
              <w:rPr>
                <w:rFonts w:eastAsia="標楷體"/>
                <w:kern w:val="0"/>
              </w:rPr>
              <w:t>H</w:t>
            </w:r>
          </w:p>
        </w:tc>
      </w:tr>
      <w:tr w:rsidR="00227A84" w:rsidRPr="00892E11" w:rsidTr="00817738">
        <w:trPr>
          <w:trHeight w:val="510"/>
        </w:trPr>
        <w:tc>
          <w:tcPr>
            <w:tcW w:w="1319" w:type="dxa"/>
            <w:shd w:val="clear" w:color="auto" w:fill="auto"/>
            <w:vAlign w:val="center"/>
          </w:tcPr>
          <w:p w:rsidR="00227A84" w:rsidRPr="00892E11" w:rsidRDefault="00227A84" w:rsidP="00817738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五年級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227A84" w:rsidRPr="00892E11" w:rsidRDefault="00837AC0" w:rsidP="00817738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A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B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C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D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E</w:t>
            </w:r>
            <w:r w:rsidRPr="00892E11">
              <w:rPr>
                <w:rFonts w:eastAsia="標楷體"/>
                <w:kern w:val="0"/>
              </w:rPr>
              <w:t>、</w:t>
            </w:r>
            <w:r w:rsidR="00227A84" w:rsidRPr="00892E11">
              <w:rPr>
                <w:rFonts w:eastAsia="標楷體"/>
                <w:kern w:val="0"/>
              </w:rPr>
              <w:t>F</w:t>
            </w:r>
            <w:r w:rsidR="00227A84" w:rsidRPr="00892E11">
              <w:rPr>
                <w:rFonts w:eastAsia="標楷體"/>
                <w:kern w:val="0"/>
              </w:rPr>
              <w:t>、</w:t>
            </w:r>
            <w:r w:rsidR="00227A84" w:rsidRPr="00892E11">
              <w:rPr>
                <w:rFonts w:eastAsia="標楷體"/>
                <w:kern w:val="0"/>
              </w:rPr>
              <w:t>G</w:t>
            </w:r>
            <w:r w:rsidR="00227A84" w:rsidRPr="00892E11">
              <w:rPr>
                <w:rFonts w:eastAsia="標楷體"/>
                <w:kern w:val="0"/>
              </w:rPr>
              <w:t>、</w:t>
            </w:r>
            <w:r w:rsidR="00227A84" w:rsidRPr="00892E11">
              <w:rPr>
                <w:rFonts w:eastAsia="標楷體"/>
                <w:kern w:val="0"/>
              </w:rPr>
              <w:t>H</w:t>
            </w:r>
          </w:p>
        </w:tc>
      </w:tr>
      <w:tr w:rsidR="00227A84" w:rsidRPr="00892E11" w:rsidTr="00817738">
        <w:trPr>
          <w:trHeight w:val="510"/>
        </w:trPr>
        <w:tc>
          <w:tcPr>
            <w:tcW w:w="1319" w:type="dxa"/>
            <w:shd w:val="clear" w:color="auto" w:fill="auto"/>
            <w:vAlign w:val="center"/>
          </w:tcPr>
          <w:p w:rsidR="00227A84" w:rsidRPr="00892E11" w:rsidRDefault="00227A84" w:rsidP="00817738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六年級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227A84" w:rsidRPr="00892E11" w:rsidRDefault="00837AC0" w:rsidP="00817738">
            <w:pPr>
              <w:widowControl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A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B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C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D</w:t>
            </w:r>
            <w:r w:rsidRPr="00892E11">
              <w:rPr>
                <w:rFonts w:eastAsia="標楷體"/>
                <w:kern w:val="0"/>
              </w:rPr>
              <w:t>、</w:t>
            </w:r>
            <w:r w:rsidRPr="00892E11">
              <w:rPr>
                <w:rFonts w:eastAsia="標楷體"/>
                <w:kern w:val="0"/>
              </w:rPr>
              <w:t>E</w:t>
            </w:r>
            <w:r w:rsidRPr="00892E11">
              <w:rPr>
                <w:rFonts w:eastAsia="標楷體"/>
                <w:kern w:val="0"/>
              </w:rPr>
              <w:t>、</w:t>
            </w:r>
            <w:r w:rsidR="00227A84" w:rsidRPr="00892E11">
              <w:rPr>
                <w:rFonts w:eastAsia="標楷體"/>
                <w:kern w:val="0"/>
              </w:rPr>
              <w:t>F</w:t>
            </w:r>
            <w:r w:rsidR="00227A84" w:rsidRPr="00892E11">
              <w:rPr>
                <w:rFonts w:eastAsia="標楷體"/>
                <w:kern w:val="0"/>
              </w:rPr>
              <w:t>、</w:t>
            </w:r>
            <w:r w:rsidR="00227A84" w:rsidRPr="00892E11">
              <w:rPr>
                <w:rFonts w:eastAsia="標楷體"/>
                <w:kern w:val="0"/>
              </w:rPr>
              <w:t>G</w:t>
            </w:r>
            <w:r w:rsidR="00227A84" w:rsidRPr="00892E11">
              <w:rPr>
                <w:rFonts w:eastAsia="標楷體"/>
                <w:kern w:val="0"/>
              </w:rPr>
              <w:t>、</w:t>
            </w:r>
            <w:r w:rsidR="00227A84" w:rsidRPr="00892E11">
              <w:rPr>
                <w:rFonts w:eastAsia="標楷體"/>
                <w:kern w:val="0"/>
              </w:rPr>
              <w:t>H</w:t>
            </w:r>
            <w:r w:rsidR="00227A84" w:rsidRPr="00892E11">
              <w:rPr>
                <w:rFonts w:eastAsia="標楷體"/>
                <w:kern w:val="0"/>
              </w:rPr>
              <w:t>、</w:t>
            </w:r>
            <w:r w:rsidR="00227A84" w:rsidRPr="00892E11">
              <w:rPr>
                <w:rFonts w:eastAsia="標楷體"/>
                <w:kern w:val="0"/>
              </w:rPr>
              <w:t>I</w:t>
            </w:r>
          </w:p>
        </w:tc>
      </w:tr>
    </w:tbl>
    <w:p w:rsidR="00227A84" w:rsidRPr="00892E11" w:rsidRDefault="00227A84" w:rsidP="00227A84">
      <w:pPr>
        <w:widowControl/>
        <w:spacing w:line="400" w:lineRule="exact"/>
        <w:ind w:firstLineChars="600" w:firstLine="144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（第一次遊學體驗可自由選擇；同一年級第二次遊學體驗請選不同課程）</w:t>
      </w:r>
    </w:p>
    <w:p w:rsidR="00E71086" w:rsidRDefault="00E71086" w:rsidP="00227A84">
      <w:pPr>
        <w:widowControl/>
        <w:spacing w:line="400" w:lineRule="exact"/>
        <w:ind w:left="431"/>
        <w:rPr>
          <w:rFonts w:eastAsia="標楷體"/>
          <w:kern w:val="0"/>
        </w:rPr>
      </w:pPr>
    </w:p>
    <w:p w:rsidR="00E71086" w:rsidRDefault="00E71086" w:rsidP="00227A84">
      <w:pPr>
        <w:widowControl/>
        <w:spacing w:line="400" w:lineRule="exact"/>
        <w:ind w:left="431"/>
        <w:rPr>
          <w:rFonts w:eastAsia="標楷體"/>
          <w:kern w:val="0"/>
        </w:rPr>
      </w:pPr>
    </w:p>
    <w:p w:rsidR="00E71086" w:rsidRDefault="00E71086" w:rsidP="00227A84">
      <w:pPr>
        <w:widowControl/>
        <w:spacing w:line="400" w:lineRule="exact"/>
        <w:ind w:left="431"/>
        <w:rPr>
          <w:rFonts w:eastAsia="標楷體"/>
          <w:kern w:val="0"/>
        </w:rPr>
      </w:pPr>
    </w:p>
    <w:p w:rsidR="00E71086" w:rsidRDefault="00E71086" w:rsidP="00227A84">
      <w:pPr>
        <w:widowControl/>
        <w:spacing w:line="400" w:lineRule="exact"/>
        <w:ind w:left="431"/>
        <w:rPr>
          <w:rFonts w:eastAsia="標楷體"/>
          <w:kern w:val="0"/>
        </w:rPr>
      </w:pPr>
    </w:p>
    <w:p w:rsidR="00E71086" w:rsidRDefault="00E71086" w:rsidP="00227A84">
      <w:pPr>
        <w:widowControl/>
        <w:spacing w:line="400" w:lineRule="exact"/>
        <w:ind w:left="431"/>
        <w:rPr>
          <w:rFonts w:eastAsia="標楷體"/>
          <w:kern w:val="0"/>
        </w:rPr>
      </w:pPr>
    </w:p>
    <w:p w:rsidR="00E71086" w:rsidRDefault="00E71086" w:rsidP="00227A84">
      <w:pPr>
        <w:widowControl/>
        <w:spacing w:line="400" w:lineRule="exact"/>
        <w:ind w:left="431"/>
        <w:rPr>
          <w:rFonts w:eastAsia="標楷體"/>
          <w:kern w:val="0"/>
        </w:rPr>
      </w:pPr>
    </w:p>
    <w:p w:rsidR="00E71086" w:rsidRDefault="00E71086" w:rsidP="00227A84">
      <w:pPr>
        <w:widowControl/>
        <w:spacing w:line="400" w:lineRule="exact"/>
        <w:ind w:left="431"/>
        <w:rPr>
          <w:rFonts w:eastAsia="標楷體"/>
          <w:kern w:val="0"/>
        </w:rPr>
      </w:pPr>
    </w:p>
    <w:p w:rsidR="00E71086" w:rsidRDefault="00E71086" w:rsidP="00227A84">
      <w:pPr>
        <w:widowControl/>
        <w:spacing w:line="400" w:lineRule="exact"/>
        <w:ind w:left="431"/>
        <w:rPr>
          <w:rFonts w:eastAsia="標楷體"/>
          <w:kern w:val="0"/>
        </w:rPr>
      </w:pPr>
    </w:p>
    <w:p w:rsidR="00E71086" w:rsidRDefault="00E71086" w:rsidP="00227A84">
      <w:pPr>
        <w:widowControl/>
        <w:spacing w:line="400" w:lineRule="exact"/>
        <w:ind w:left="431"/>
        <w:rPr>
          <w:rFonts w:eastAsia="標楷體"/>
          <w:kern w:val="0"/>
        </w:rPr>
      </w:pPr>
    </w:p>
    <w:p w:rsidR="00227A84" w:rsidRPr="00892E11" w:rsidRDefault="00227A84" w:rsidP="00227A84">
      <w:pPr>
        <w:widowControl/>
        <w:spacing w:line="400" w:lineRule="exact"/>
        <w:ind w:left="431"/>
        <w:rPr>
          <w:rFonts w:eastAsia="標楷體"/>
          <w:kern w:val="0"/>
        </w:rPr>
      </w:pPr>
      <w:r w:rsidRPr="00892E11">
        <w:rPr>
          <w:rFonts w:eastAsia="標楷體"/>
          <w:kern w:val="0"/>
        </w:rPr>
        <w:lastRenderedPageBreak/>
        <w:t>四、體驗課程內容</w:t>
      </w:r>
    </w:p>
    <w:p w:rsidR="00227A84" w:rsidRPr="00892E11" w:rsidRDefault="00227A84" w:rsidP="00227A84">
      <w:pPr>
        <w:widowControl/>
        <w:spacing w:line="400" w:lineRule="exact"/>
        <w:ind w:firstLineChars="300" w:firstLine="72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（一）時間安排</w:t>
      </w:r>
    </w:p>
    <w:p w:rsidR="00F35A5C" w:rsidRPr="00892E11" w:rsidRDefault="00F35A5C" w:rsidP="00F35A5C">
      <w:pPr>
        <w:spacing w:line="0" w:lineRule="atLeast"/>
        <w:rPr>
          <w:rFonts w:eastAsia="標楷體"/>
          <w:sz w:val="15"/>
        </w:rPr>
      </w:pPr>
    </w:p>
    <w:tbl>
      <w:tblPr>
        <w:tblW w:w="8806" w:type="dxa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2"/>
        <w:gridCol w:w="1984"/>
        <w:gridCol w:w="4820"/>
      </w:tblGrid>
      <w:tr w:rsidR="00227A84" w:rsidRPr="00892E11" w:rsidTr="00F35A5C">
        <w:trPr>
          <w:trHeight w:val="567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星期二、四上午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星期一、五下午</w:t>
            </w:r>
          </w:p>
        </w:tc>
        <w:tc>
          <w:tcPr>
            <w:tcW w:w="4820" w:type="dxa"/>
            <w:shd w:val="clear" w:color="auto" w:fill="FFF2CC" w:themeFill="accent4" w:themeFillTint="33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體驗學習活動內容</w:t>
            </w:r>
          </w:p>
        </w:tc>
      </w:tr>
      <w:tr w:rsidR="00227A84" w:rsidRPr="00892E11" w:rsidTr="00F35A5C">
        <w:trPr>
          <w:trHeight w:val="567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09:00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13:00</w:t>
            </w:r>
          </w:p>
        </w:tc>
        <w:tc>
          <w:tcPr>
            <w:tcW w:w="4820" w:type="dxa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參加學生到達中心（請於</w:t>
            </w:r>
            <w:r w:rsidRPr="00892E11">
              <w:rPr>
                <w:rFonts w:eastAsia="標楷體"/>
                <w:color w:val="000000"/>
              </w:rPr>
              <w:t>8:50/12:50</w:t>
            </w:r>
            <w:r w:rsidRPr="00892E11">
              <w:rPr>
                <w:rFonts w:eastAsia="標楷體"/>
                <w:color w:val="000000"/>
                <w:u w:val="single"/>
              </w:rPr>
              <w:t>準時</w:t>
            </w:r>
            <w:r w:rsidRPr="00892E11">
              <w:rPr>
                <w:rFonts w:eastAsia="標楷體"/>
                <w:color w:val="000000"/>
              </w:rPr>
              <w:t>到達即可，勿過早或遲到，以利課程進行）</w:t>
            </w:r>
          </w:p>
        </w:tc>
      </w:tr>
      <w:tr w:rsidR="00227A84" w:rsidRPr="00892E11" w:rsidTr="00F35A5C">
        <w:trPr>
          <w:trHeight w:val="567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09:00-09:25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13:00-13:25</w:t>
            </w:r>
          </w:p>
        </w:tc>
        <w:tc>
          <w:tcPr>
            <w:tcW w:w="4820" w:type="dxa"/>
            <w:vAlign w:val="center"/>
          </w:tcPr>
          <w:p w:rsidR="00227A84" w:rsidRPr="00892E11" w:rsidRDefault="00227A84" w:rsidP="00817738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課程簡介說明</w:t>
            </w:r>
            <w:r w:rsidR="00817738" w:rsidRPr="00892E11">
              <w:rPr>
                <w:rFonts w:eastAsia="標楷體"/>
                <w:color w:val="000000"/>
              </w:rPr>
              <w:t>（</w:t>
            </w:r>
            <w:r w:rsidR="00817738">
              <w:rPr>
                <w:rFonts w:eastAsia="標楷體"/>
                <w:color w:val="000000"/>
              </w:rPr>
              <w:t>含分組</w:t>
            </w:r>
            <w:r w:rsidR="00817738">
              <w:rPr>
                <w:rFonts w:eastAsia="標楷體" w:hint="eastAsia"/>
                <w:color w:val="000000"/>
              </w:rPr>
              <w:t>及</w:t>
            </w:r>
            <w:r w:rsidRPr="00892E11">
              <w:rPr>
                <w:rFonts w:eastAsia="標楷體"/>
                <w:color w:val="000000"/>
              </w:rPr>
              <w:t>護照</w:t>
            </w:r>
            <w:r w:rsidR="00817738" w:rsidRPr="00892E11">
              <w:rPr>
                <w:rFonts w:eastAsia="標楷體"/>
                <w:color w:val="000000"/>
              </w:rPr>
              <w:t>辦理）</w:t>
            </w:r>
          </w:p>
        </w:tc>
      </w:tr>
      <w:tr w:rsidR="00227A84" w:rsidRPr="00892E11" w:rsidTr="00F35A5C">
        <w:trPr>
          <w:trHeight w:val="567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09:25-10:05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13:25-14:05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情境課程</w:t>
            </w:r>
          </w:p>
        </w:tc>
      </w:tr>
      <w:tr w:rsidR="00227A84" w:rsidRPr="00892E11" w:rsidTr="00F35A5C">
        <w:trPr>
          <w:trHeight w:val="567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10:05-10:15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14:05-14:15</w:t>
            </w:r>
          </w:p>
        </w:tc>
        <w:tc>
          <w:tcPr>
            <w:tcW w:w="4820" w:type="dxa"/>
            <w:vAlign w:val="center"/>
          </w:tcPr>
          <w:p w:rsidR="00227A84" w:rsidRPr="00892E11" w:rsidRDefault="00C87AEA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休息、上廁所</w:t>
            </w:r>
            <w:r>
              <w:rPr>
                <w:rFonts w:eastAsia="標楷體" w:hint="eastAsia"/>
                <w:color w:val="000000"/>
              </w:rPr>
              <w:t>及</w:t>
            </w:r>
            <w:r w:rsidR="00227A84" w:rsidRPr="00892E11">
              <w:rPr>
                <w:rFonts w:eastAsia="標楷體"/>
                <w:color w:val="000000"/>
              </w:rPr>
              <w:t>喝水</w:t>
            </w:r>
          </w:p>
        </w:tc>
      </w:tr>
      <w:tr w:rsidR="00227A84" w:rsidRPr="00892E11" w:rsidTr="00F35A5C">
        <w:trPr>
          <w:trHeight w:val="567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10:15-10:55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14:15-14:55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情境課程</w:t>
            </w:r>
          </w:p>
        </w:tc>
      </w:tr>
      <w:tr w:rsidR="00227A84" w:rsidRPr="00892E11" w:rsidTr="00F35A5C">
        <w:trPr>
          <w:trHeight w:val="567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10:55-11:00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14:55-15:00</w:t>
            </w:r>
          </w:p>
        </w:tc>
        <w:tc>
          <w:tcPr>
            <w:tcW w:w="4820" w:type="dxa"/>
            <w:vAlign w:val="center"/>
          </w:tcPr>
          <w:p w:rsidR="00227A84" w:rsidRPr="00892E11" w:rsidRDefault="00227A84" w:rsidP="00817738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休息及移動時間</w:t>
            </w:r>
            <w:r w:rsidR="00817738" w:rsidRPr="00892E11">
              <w:rPr>
                <w:rFonts w:eastAsia="標楷體"/>
                <w:color w:val="000000"/>
              </w:rPr>
              <w:t>（</w:t>
            </w:r>
            <w:r w:rsidRPr="00892E11">
              <w:rPr>
                <w:rFonts w:eastAsia="標楷體"/>
                <w:color w:val="000000"/>
              </w:rPr>
              <w:t>各組移至集合教室</w:t>
            </w:r>
            <w:r w:rsidR="00817738" w:rsidRPr="00892E11">
              <w:rPr>
                <w:rFonts w:eastAsia="標楷體"/>
                <w:color w:val="000000"/>
              </w:rPr>
              <w:t>）</w:t>
            </w:r>
          </w:p>
        </w:tc>
      </w:tr>
      <w:tr w:rsidR="00227A84" w:rsidRPr="00892E11" w:rsidTr="00F35A5C">
        <w:trPr>
          <w:trHeight w:val="567"/>
        </w:trPr>
        <w:tc>
          <w:tcPr>
            <w:tcW w:w="20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11:00-11:30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15:00-15:30</w:t>
            </w:r>
          </w:p>
        </w:tc>
        <w:tc>
          <w:tcPr>
            <w:tcW w:w="4820" w:type="dxa"/>
            <w:vAlign w:val="center"/>
          </w:tcPr>
          <w:p w:rsidR="00227A84" w:rsidRPr="00892E11" w:rsidRDefault="00227A84" w:rsidP="00785BC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892E11">
              <w:rPr>
                <w:rFonts w:eastAsia="標楷體"/>
                <w:color w:val="000000"/>
              </w:rPr>
              <w:t>填寫回饋單、獎勵時間</w:t>
            </w:r>
          </w:p>
        </w:tc>
      </w:tr>
    </w:tbl>
    <w:p w:rsidR="00227A84" w:rsidRPr="00892E11" w:rsidRDefault="00227A84" w:rsidP="00227A84">
      <w:pPr>
        <w:widowControl/>
        <w:spacing w:line="440" w:lineRule="exact"/>
        <w:ind w:firstLineChars="300" w:firstLine="72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（二）課程安排</w:t>
      </w:r>
    </w:p>
    <w:tbl>
      <w:tblPr>
        <w:tblpPr w:leftFromText="180" w:rightFromText="180" w:vertAnchor="text" w:horzAnchor="page" w:tblpX="2434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211"/>
        <w:gridCol w:w="2212"/>
        <w:gridCol w:w="1985"/>
      </w:tblGrid>
      <w:tr w:rsidR="00227A84" w:rsidRPr="00892E11" w:rsidTr="00AC2F72">
        <w:trPr>
          <w:trHeight w:val="20"/>
        </w:trPr>
        <w:tc>
          <w:tcPr>
            <w:tcW w:w="817" w:type="dxa"/>
            <w:shd w:val="clear" w:color="auto" w:fill="FFF2CC" w:themeFill="accent4" w:themeFillTint="33"/>
            <w:vAlign w:val="center"/>
          </w:tcPr>
          <w:p w:rsidR="00227A84" w:rsidRPr="00892E11" w:rsidRDefault="00227A84" w:rsidP="00AC2F72">
            <w:pPr>
              <w:widowControl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套餐</w:t>
            </w:r>
          </w:p>
        </w:tc>
        <w:tc>
          <w:tcPr>
            <w:tcW w:w="4423" w:type="dxa"/>
            <w:gridSpan w:val="2"/>
            <w:shd w:val="clear" w:color="auto" w:fill="FFF2CC" w:themeFill="accent4" w:themeFillTint="33"/>
            <w:vAlign w:val="center"/>
          </w:tcPr>
          <w:p w:rsidR="00227A84" w:rsidRPr="00892E11" w:rsidRDefault="00227A84" w:rsidP="00AC2F72">
            <w:pPr>
              <w:widowControl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主題課程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227A84" w:rsidRPr="00892E11" w:rsidRDefault="00227A84" w:rsidP="00AC2F72">
            <w:pPr>
              <w:widowControl/>
              <w:jc w:val="center"/>
              <w:rPr>
                <w:rFonts w:eastAsia="標楷體"/>
                <w:kern w:val="0"/>
              </w:rPr>
            </w:pPr>
            <w:r w:rsidRPr="00892E11">
              <w:rPr>
                <w:rFonts w:eastAsia="標楷體"/>
                <w:kern w:val="0"/>
              </w:rPr>
              <w:t>分組安排</w:t>
            </w:r>
          </w:p>
        </w:tc>
      </w:tr>
      <w:tr w:rsidR="00837AC0" w:rsidRPr="00892E11" w:rsidTr="00AC2F72">
        <w:trPr>
          <w:trHeight w:val="20"/>
        </w:trPr>
        <w:tc>
          <w:tcPr>
            <w:tcW w:w="817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A</w:t>
            </w:r>
            <w:r w:rsidRPr="00892E11">
              <w:rPr>
                <w:rFonts w:eastAsia="標楷體"/>
                <w:color w:val="000000"/>
                <w:kern w:val="0"/>
              </w:rPr>
              <w:t>套</w:t>
            </w:r>
          </w:p>
        </w:tc>
        <w:tc>
          <w:tcPr>
            <w:tcW w:w="2211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機場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Airport</w:t>
            </w:r>
          </w:p>
        </w:tc>
        <w:tc>
          <w:tcPr>
            <w:tcW w:w="2212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世界村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World Village</w:t>
            </w:r>
          </w:p>
        </w:tc>
        <w:tc>
          <w:tcPr>
            <w:tcW w:w="1985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異質性分</w:t>
            </w:r>
            <w:r w:rsidR="00446DAB" w:rsidRPr="00892E11">
              <w:rPr>
                <w:rFonts w:eastAsia="標楷體"/>
                <w:color w:val="000000"/>
                <w:kern w:val="0"/>
              </w:rPr>
              <w:t>2</w:t>
            </w:r>
            <w:r w:rsidRPr="00892E11">
              <w:rPr>
                <w:rFonts w:eastAsia="標楷體"/>
                <w:color w:val="000000"/>
                <w:kern w:val="0"/>
              </w:rPr>
              <w:t>組</w:t>
            </w:r>
          </w:p>
        </w:tc>
      </w:tr>
      <w:tr w:rsidR="00837AC0" w:rsidRPr="00892E11" w:rsidTr="00AC2F72">
        <w:trPr>
          <w:trHeight w:val="20"/>
        </w:trPr>
        <w:tc>
          <w:tcPr>
            <w:tcW w:w="817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B</w:t>
            </w:r>
            <w:r w:rsidRPr="00892E11">
              <w:rPr>
                <w:rFonts w:eastAsia="標楷體"/>
                <w:color w:val="000000"/>
                <w:kern w:val="0"/>
              </w:rPr>
              <w:t>套</w:t>
            </w:r>
          </w:p>
        </w:tc>
        <w:tc>
          <w:tcPr>
            <w:tcW w:w="2211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電影院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Movie Theater</w:t>
            </w:r>
          </w:p>
        </w:tc>
        <w:tc>
          <w:tcPr>
            <w:tcW w:w="2212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捷運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MRT</w:t>
            </w:r>
          </w:p>
        </w:tc>
        <w:tc>
          <w:tcPr>
            <w:tcW w:w="1985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異質性分</w:t>
            </w:r>
            <w:r w:rsidR="00446DAB" w:rsidRPr="00892E11">
              <w:rPr>
                <w:rFonts w:eastAsia="標楷體"/>
                <w:color w:val="000000"/>
                <w:kern w:val="0"/>
              </w:rPr>
              <w:t>2</w:t>
            </w:r>
            <w:r w:rsidRPr="00892E11">
              <w:rPr>
                <w:rFonts w:eastAsia="標楷體"/>
                <w:color w:val="000000"/>
                <w:kern w:val="0"/>
              </w:rPr>
              <w:t>組</w:t>
            </w:r>
          </w:p>
        </w:tc>
      </w:tr>
      <w:tr w:rsidR="00837AC0" w:rsidRPr="00892E11" w:rsidTr="00AC2F72">
        <w:trPr>
          <w:trHeight w:val="20"/>
        </w:trPr>
        <w:tc>
          <w:tcPr>
            <w:tcW w:w="817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C</w:t>
            </w:r>
            <w:r w:rsidRPr="00892E11">
              <w:rPr>
                <w:rFonts w:eastAsia="標楷體"/>
                <w:color w:val="000000"/>
                <w:kern w:val="0"/>
              </w:rPr>
              <w:t>套</w:t>
            </w:r>
          </w:p>
        </w:tc>
        <w:tc>
          <w:tcPr>
            <w:tcW w:w="2211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兒童瑜珈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Kid’s Yoga</w:t>
            </w:r>
          </w:p>
        </w:tc>
        <w:tc>
          <w:tcPr>
            <w:tcW w:w="2212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動手做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DIY</w:t>
            </w:r>
          </w:p>
        </w:tc>
        <w:tc>
          <w:tcPr>
            <w:tcW w:w="1985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異質性分</w:t>
            </w:r>
            <w:r w:rsidR="00446DAB" w:rsidRPr="00892E11">
              <w:rPr>
                <w:rFonts w:eastAsia="標楷體"/>
                <w:color w:val="000000"/>
                <w:kern w:val="0"/>
              </w:rPr>
              <w:t>2</w:t>
            </w:r>
            <w:r w:rsidRPr="00892E11">
              <w:rPr>
                <w:rFonts w:eastAsia="標楷體"/>
                <w:color w:val="000000"/>
                <w:kern w:val="0"/>
              </w:rPr>
              <w:t>組</w:t>
            </w:r>
          </w:p>
        </w:tc>
      </w:tr>
      <w:tr w:rsidR="00837AC0" w:rsidRPr="00892E11" w:rsidTr="00AC2F72">
        <w:trPr>
          <w:trHeight w:val="20"/>
        </w:trPr>
        <w:tc>
          <w:tcPr>
            <w:tcW w:w="817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D</w:t>
            </w:r>
            <w:r w:rsidRPr="00892E11">
              <w:rPr>
                <w:rFonts w:eastAsia="標楷體"/>
                <w:color w:val="000000"/>
                <w:kern w:val="0"/>
              </w:rPr>
              <w:t>套</w:t>
            </w:r>
          </w:p>
        </w:tc>
        <w:tc>
          <w:tcPr>
            <w:tcW w:w="2211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咖啡餐館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Café</w:t>
            </w:r>
          </w:p>
        </w:tc>
        <w:tc>
          <w:tcPr>
            <w:tcW w:w="2212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小小旅行家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Post Office</w:t>
            </w:r>
          </w:p>
        </w:tc>
        <w:tc>
          <w:tcPr>
            <w:tcW w:w="1985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異質性分</w:t>
            </w:r>
            <w:r w:rsidR="00446DAB" w:rsidRPr="00892E11">
              <w:rPr>
                <w:rFonts w:eastAsia="標楷體"/>
                <w:color w:val="000000"/>
                <w:kern w:val="0"/>
              </w:rPr>
              <w:t>2</w:t>
            </w:r>
            <w:r w:rsidRPr="00892E11">
              <w:rPr>
                <w:rFonts w:eastAsia="標楷體"/>
                <w:color w:val="000000"/>
                <w:kern w:val="0"/>
              </w:rPr>
              <w:t>組</w:t>
            </w:r>
          </w:p>
        </w:tc>
      </w:tr>
      <w:tr w:rsidR="00837AC0" w:rsidRPr="00892E11" w:rsidTr="00AC2F72">
        <w:trPr>
          <w:trHeight w:val="20"/>
        </w:trPr>
        <w:tc>
          <w:tcPr>
            <w:tcW w:w="817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E</w:t>
            </w:r>
            <w:r w:rsidRPr="00892E11">
              <w:rPr>
                <w:rFonts w:eastAsia="標楷體"/>
                <w:color w:val="000000"/>
                <w:kern w:val="0"/>
              </w:rPr>
              <w:t>套</w:t>
            </w:r>
          </w:p>
        </w:tc>
        <w:tc>
          <w:tcPr>
            <w:tcW w:w="2211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快樂運動中心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Gym</w:t>
            </w:r>
          </w:p>
        </w:tc>
        <w:tc>
          <w:tcPr>
            <w:tcW w:w="2212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米羅畫室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Miro</w:t>
            </w:r>
          </w:p>
        </w:tc>
        <w:tc>
          <w:tcPr>
            <w:tcW w:w="1985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異質性分</w:t>
            </w:r>
            <w:r w:rsidR="00446DAB" w:rsidRPr="00892E11">
              <w:rPr>
                <w:rFonts w:eastAsia="標楷體"/>
                <w:color w:val="000000"/>
                <w:kern w:val="0"/>
              </w:rPr>
              <w:t>2</w:t>
            </w:r>
            <w:r w:rsidRPr="00892E11">
              <w:rPr>
                <w:rFonts w:eastAsia="標楷體"/>
                <w:color w:val="000000"/>
                <w:kern w:val="0"/>
              </w:rPr>
              <w:t>組</w:t>
            </w:r>
          </w:p>
        </w:tc>
      </w:tr>
      <w:tr w:rsidR="00837AC0" w:rsidRPr="00892E11" w:rsidTr="00AC2F72">
        <w:trPr>
          <w:trHeight w:val="20"/>
        </w:trPr>
        <w:tc>
          <w:tcPr>
            <w:tcW w:w="817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F</w:t>
            </w:r>
            <w:r w:rsidRPr="00892E11">
              <w:rPr>
                <w:rFonts w:eastAsia="標楷體"/>
                <w:color w:val="000000"/>
                <w:kern w:val="0"/>
              </w:rPr>
              <w:t>套</w:t>
            </w:r>
          </w:p>
        </w:tc>
        <w:tc>
          <w:tcPr>
            <w:tcW w:w="4423" w:type="dxa"/>
            <w:gridSpan w:val="2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與世界交朋友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Friends Around the World</w:t>
            </w:r>
          </w:p>
        </w:tc>
        <w:tc>
          <w:tcPr>
            <w:tcW w:w="1985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異質性分</w:t>
            </w:r>
            <w:r w:rsidRPr="00892E11">
              <w:rPr>
                <w:rFonts w:eastAsia="標楷體"/>
                <w:color w:val="000000"/>
                <w:kern w:val="0"/>
              </w:rPr>
              <w:t>6</w:t>
            </w:r>
            <w:r w:rsidRPr="00892E11">
              <w:rPr>
                <w:rFonts w:eastAsia="標楷體"/>
                <w:color w:val="000000"/>
                <w:kern w:val="0"/>
              </w:rPr>
              <w:t>組</w:t>
            </w:r>
          </w:p>
        </w:tc>
      </w:tr>
      <w:tr w:rsidR="00837AC0" w:rsidRPr="00892E11" w:rsidTr="00AC2F72">
        <w:trPr>
          <w:trHeight w:val="20"/>
        </w:trPr>
        <w:tc>
          <w:tcPr>
            <w:tcW w:w="817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G</w:t>
            </w:r>
            <w:r w:rsidRPr="00892E11">
              <w:rPr>
                <w:rFonts w:eastAsia="標楷體"/>
                <w:color w:val="000000"/>
                <w:kern w:val="0"/>
              </w:rPr>
              <w:t>套</w:t>
            </w:r>
          </w:p>
        </w:tc>
        <w:tc>
          <w:tcPr>
            <w:tcW w:w="4423" w:type="dxa"/>
            <w:gridSpan w:val="2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音樂無國界</w:t>
            </w:r>
          </w:p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M</w:t>
            </w:r>
            <w:r w:rsidR="00AC2F72" w:rsidRPr="00892E11">
              <w:rPr>
                <w:rFonts w:eastAsia="標楷體"/>
                <w:color w:val="000000"/>
                <w:kern w:val="0"/>
              </w:rPr>
              <w:t>usic Styles</w:t>
            </w:r>
          </w:p>
        </w:tc>
        <w:tc>
          <w:tcPr>
            <w:tcW w:w="1985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異質性分</w:t>
            </w:r>
            <w:r w:rsidRPr="00892E11">
              <w:rPr>
                <w:rFonts w:eastAsia="標楷體"/>
                <w:color w:val="000000"/>
                <w:kern w:val="0"/>
              </w:rPr>
              <w:t>6</w:t>
            </w:r>
            <w:r w:rsidRPr="00892E11">
              <w:rPr>
                <w:rFonts w:eastAsia="標楷體"/>
                <w:color w:val="000000"/>
                <w:kern w:val="0"/>
              </w:rPr>
              <w:t>組</w:t>
            </w:r>
          </w:p>
        </w:tc>
      </w:tr>
      <w:tr w:rsidR="00837AC0" w:rsidRPr="00892E11" w:rsidTr="00AC2F72">
        <w:trPr>
          <w:trHeight w:val="20"/>
        </w:trPr>
        <w:tc>
          <w:tcPr>
            <w:tcW w:w="817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H</w:t>
            </w:r>
            <w:r w:rsidRPr="00892E11">
              <w:rPr>
                <w:rFonts w:eastAsia="標楷體"/>
                <w:color w:val="000000"/>
                <w:kern w:val="0"/>
              </w:rPr>
              <w:t>套</w:t>
            </w:r>
          </w:p>
        </w:tc>
        <w:tc>
          <w:tcPr>
            <w:tcW w:w="4423" w:type="dxa"/>
            <w:gridSpan w:val="2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健康一起吃</w:t>
            </w:r>
          </w:p>
          <w:p w:rsidR="00837AC0" w:rsidRPr="00892E11" w:rsidRDefault="00AC2F72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Dip into the World</w:t>
            </w:r>
          </w:p>
        </w:tc>
        <w:tc>
          <w:tcPr>
            <w:tcW w:w="1985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異質性分</w:t>
            </w:r>
            <w:r w:rsidRPr="00892E11">
              <w:rPr>
                <w:rFonts w:eastAsia="標楷體"/>
                <w:color w:val="000000"/>
                <w:kern w:val="0"/>
              </w:rPr>
              <w:t>6</w:t>
            </w:r>
            <w:r w:rsidRPr="00892E11">
              <w:rPr>
                <w:rFonts w:eastAsia="標楷體"/>
                <w:color w:val="000000"/>
                <w:kern w:val="0"/>
              </w:rPr>
              <w:t>組</w:t>
            </w:r>
          </w:p>
        </w:tc>
      </w:tr>
      <w:tr w:rsidR="00837AC0" w:rsidRPr="00892E11" w:rsidTr="00AC2F72">
        <w:trPr>
          <w:trHeight w:val="20"/>
        </w:trPr>
        <w:tc>
          <w:tcPr>
            <w:tcW w:w="817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I</w:t>
            </w:r>
            <w:r w:rsidRPr="00892E11">
              <w:rPr>
                <w:rFonts w:eastAsia="標楷體"/>
                <w:color w:val="000000"/>
                <w:kern w:val="0"/>
              </w:rPr>
              <w:t>套</w:t>
            </w:r>
          </w:p>
        </w:tc>
        <w:tc>
          <w:tcPr>
            <w:tcW w:w="4423" w:type="dxa"/>
            <w:gridSpan w:val="2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世界貨幣大集合</w:t>
            </w:r>
          </w:p>
          <w:p w:rsidR="00837AC0" w:rsidRPr="00892E11" w:rsidRDefault="00AC2F72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 xml:space="preserve">Money </w:t>
            </w:r>
            <w:r w:rsidR="00837AC0" w:rsidRPr="00892E11">
              <w:rPr>
                <w:rFonts w:eastAsia="標楷體"/>
                <w:color w:val="000000"/>
                <w:kern w:val="0"/>
              </w:rPr>
              <w:t>Money</w:t>
            </w:r>
            <w:r w:rsidRPr="00892E11">
              <w:rPr>
                <w:rFonts w:eastAsia="標楷體"/>
                <w:color w:val="000000"/>
                <w:kern w:val="0"/>
              </w:rPr>
              <w:t xml:space="preserve"> Everywhere</w:t>
            </w:r>
          </w:p>
        </w:tc>
        <w:tc>
          <w:tcPr>
            <w:tcW w:w="1985" w:type="dxa"/>
            <w:vAlign w:val="center"/>
          </w:tcPr>
          <w:p w:rsidR="00837AC0" w:rsidRPr="00892E11" w:rsidRDefault="00837AC0" w:rsidP="00AC2F72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異質性分</w:t>
            </w:r>
            <w:r w:rsidRPr="00892E11">
              <w:rPr>
                <w:rFonts w:eastAsia="標楷體"/>
                <w:color w:val="000000"/>
                <w:kern w:val="0"/>
              </w:rPr>
              <w:t>6</w:t>
            </w:r>
            <w:r w:rsidRPr="00892E11">
              <w:rPr>
                <w:rFonts w:eastAsia="標楷體"/>
                <w:color w:val="000000"/>
                <w:kern w:val="0"/>
              </w:rPr>
              <w:t>組</w:t>
            </w:r>
          </w:p>
        </w:tc>
      </w:tr>
    </w:tbl>
    <w:p w:rsidR="00837AC0" w:rsidRPr="00892E11" w:rsidRDefault="00227A84" w:rsidP="00F4116C">
      <w:pPr>
        <w:widowControl/>
        <w:spacing w:line="380" w:lineRule="exact"/>
        <w:ind w:left="721" w:hangingChars="300" w:hanging="721"/>
        <w:rPr>
          <w:rFonts w:eastAsia="標楷體"/>
          <w:kern w:val="0"/>
        </w:rPr>
      </w:pPr>
      <w:r w:rsidRPr="00892E11">
        <w:rPr>
          <w:rFonts w:eastAsia="標楷體"/>
          <w:b/>
          <w:kern w:val="0"/>
        </w:rPr>
        <w:br w:type="textWrapping" w:clear="all"/>
      </w:r>
      <w:r w:rsidRPr="00892E11">
        <w:rPr>
          <w:rFonts w:eastAsia="標楷體"/>
          <w:kern w:val="0"/>
        </w:rPr>
        <w:t>（三）</w:t>
      </w:r>
      <w:r w:rsidR="007B5693">
        <w:rPr>
          <w:rFonts w:eastAsia="標楷體" w:hint="eastAsia"/>
          <w:kern w:val="0"/>
        </w:rPr>
        <w:t>C</w:t>
      </w:r>
      <w:r w:rsidR="007B5693">
        <w:rPr>
          <w:rFonts w:eastAsia="標楷體" w:hint="eastAsia"/>
          <w:kern w:val="0"/>
        </w:rPr>
        <w:t>及</w:t>
      </w:r>
      <w:r w:rsidR="001879D0" w:rsidRPr="00892E11">
        <w:rPr>
          <w:rFonts w:eastAsia="標楷體"/>
          <w:kern w:val="0"/>
        </w:rPr>
        <w:t>H</w:t>
      </w:r>
      <w:r w:rsidR="001879D0" w:rsidRPr="00892E11">
        <w:rPr>
          <w:rFonts w:eastAsia="標楷體"/>
          <w:kern w:val="0"/>
        </w:rPr>
        <w:t>套餐上學期只開放</w:t>
      </w:r>
      <w:r w:rsidR="001879D0" w:rsidRPr="00892E11">
        <w:rPr>
          <w:rFonts w:eastAsia="標楷體"/>
          <w:kern w:val="0"/>
        </w:rPr>
        <w:t>10</w:t>
      </w:r>
      <w:r w:rsidR="00817738">
        <w:rPr>
          <w:rFonts w:eastAsia="標楷體" w:hint="eastAsia"/>
          <w:kern w:val="0"/>
        </w:rPr>
        <w:t>月</w:t>
      </w:r>
      <w:r w:rsidR="001879D0" w:rsidRPr="00892E11">
        <w:rPr>
          <w:rFonts w:eastAsia="標楷體"/>
          <w:kern w:val="0"/>
        </w:rPr>
        <w:t>及</w:t>
      </w:r>
      <w:r w:rsidR="001879D0" w:rsidRPr="00892E11">
        <w:rPr>
          <w:rFonts w:eastAsia="標楷體"/>
          <w:kern w:val="0"/>
        </w:rPr>
        <w:t>11</w:t>
      </w:r>
      <w:r w:rsidR="001879D0" w:rsidRPr="00892E11">
        <w:rPr>
          <w:rFonts w:eastAsia="標楷體"/>
          <w:kern w:val="0"/>
        </w:rPr>
        <w:t>月報名，下學期則不限時間。</w:t>
      </w:r>
    </w:p>
    <w:p w:rsidR="00837AC0" w:rsidRPr="00892E11" w:rsidRDefault="00837AC0" w:rsidP="001879D0">
      <w:pPr>
        <w:widowControl/>
        <w:spacing w:line="380" w:lineRule="exact"/>
        <w:ind w:left="720" w:hangingChars="300" w:hanging="72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 xml:space="preserve">      </w:t>
      </w:r>
      <w:r w:rsidRPr="00892E11">
        <w:rPr>
          <w:rFonts w:eastAsia="標楷體"/>
          <w:kern w:val="0"/>
        </w:rPr>
        <w:t>（四）</w:t>
      </w:r>
      <w:r w:rsidR="001879D0" w:rsidRPr="00892E11">
        <w:rPr>
          <w:rFonts w:eastAsia="標楷體"/>
          <w:kern w:val="0"/>
        </w:rPr>
        <w:t>C</w:t>
      </w:r>
      <w:r w:rsidR="001879D0" w:rsidRPr="00892E11">
        <w:rPr>
          <w:rFonts w:eastAsia="標楷體"/>
          <w:kern w:val="0"/>
        </w:rPr>
        <w:t>及</w:t>
      </w:r>
      <w:r w:rsidR="001879D0" w:rsidRPr="00892E11">
        <w:rPr>
          <w:rFonts w:eastAsia="標楷體"/>
          <w:color w:val="000000"/>
          <w:kern w:val="0"/>
        </w:rPr>
        <w:t>H</w:t>
      </w:r>
      <w:r w:rsidR="001879D0" w:rsidRPr="00892E11">
        <w:rPr>
          <w:rFonts w:eastAsia="標楷體"/>
          <w:color w:val="000000"/>
          <w:kern w:val="0"/>
        </w:rPr>
        <w:t>套餐下學期</w:t>
      </w:r>
      <w:r w:rsidR="001879D0" w:rsidRPr="00892E11">
        <w:rPr>
          <w:rFonts w:eastAsia="標楷體"/>
          <w:kern w:val="0"/>
        </w:rPr>
        <w:t>最多</w:t>
      </w:r>
      <w:r w:rsidR="001879D0" w:rsidRPr="00892E11">
        <w:rPr>
          <w:rFonts w:eastAsia="標楷體"/>
          <w:color w:val="000000"/>
          <w:kern w:val="0"/>
        </w:rPr>
        <w:t>可提</w:t>
      </w:r>
      <w:r w:rsidR="001879D0" w:rsidRPr="00892E11">
        <w:rPr>
          <w:rFonts w:eastAsia="標楷體"/>
          <w:kern w:val="0"/>
        </w:rPr>
        <w:t>供</w:t>
      </w:r>
      <w:r w:rsidR="001879D0" w:rsidRPr="00892E11">
        <w:rPr>
          <w:rFonts w:eastAsia="標楷體"/>
          <w:kern w:val="0"/>
        </w:rPr>
        <w:t>20</w:t>
      </w:r>
      <w:r w:rsidR="001879D0" w:rsidRPr="00892E11">
        <w:rPr>
          <w:rFonts w:eastAsia="標楷體"/>
          <w:kern w:val="0"/>
        </w:rPr>
        <w:t>個班級體驗。</w:t>
      </w:r>
    </w:p>
    <w:p w:rsidR="00B43DFB" w:rsidRDefault="00837AC0" w:rsidP="001879D0">
      <w:pPr>
        <w:widowControl/>
        <w:spacing w:line="380" w:lineRule="exact"/>
        <w:ind w:left="1440" w:hangingChars="600" w:hanging="144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 xml:space="preserve">      </w:t>
      </w:r>
    </w:p>
    <w:p w:rsidR="00936350" w:rsidRDefault="00936350" w:rsidP="001879D0">
      <w:pPr>
        <w:widowControl/>
        <w:spacing w:line="380" w:lineRule="exact"/>
        <w:ind w:left="1440" w:hangingChars="600" w:hanging="1440"/>
        <w:rPr>
          <w:rFonts w:eastAsia="標楷體"/>
          <w:kern w:val="0"/>
        </w:rPr>
      </w:pPr>
    </w:p>
    <w:p w:rsidR="00936350" w:rsidRPr="001879D0" w:rsidRDefault="00936350" w:rsidP="001879D0">
      <w:pPr>
        <w:widowControl/>
        <w:spacing w:line="380" w:lineRule="exact"/>
        <w:ind w:left="1441" w:hangingChars="600" w:hanging="1441"/>
        <w:rPr>
          <w:rFonts w:eastAsia="標楷體"/>
          <w:b/>
          <w:kern w:val="0"/>
          <w:bdr w:val="single" w:sz="4" w:space="0" w:color="auto"/>
        </w:rPr>
      </w:pPr>
    </w:p>
    <w:p w:rsidR="00227A84" w:rsidRPr="00892E11" w:rsidRDefault="00227A84" w:rsidP="00227A84">
      <w:pPr>
        <w:widowControl/>
        <w:spacing w:line="380" w:lineRule="exact"/>
        <w:rPr>
          <w:rFonts w:eastAsia="標楷體"/>
          <w:b/>
          <w:color w:val="000000"/>
          <w:kern w:val="0"/>
        </w:rPr>
      </w:pPr>
      <w:r w:rsidRPr="00892E11">
        <w:rPr>
          <w:rFonts w:eastAsia="標楷體"/>
          <w:b/>
          <w:color w:val="000000"/>
          <w:kern w:val="0"/>
        </w:rPr>
        <w:lastRenderedPageBreak/>
        <w:t>柒、報名流程</w:t>
      </w:r>
    </w:p>
    <w:p w:rsidR="00F4116C" w:rsidRPr="00892E11" w:rsidRDefault="00227A84" w:rsidP="00227A84">
      <w:pPr>
        <w:widowControl/>
        <w:spacing w:line="380" w:lineRule="exact"/>
        <w:ind w:left="431"/>
        <w:rPr>
          <w:rFonts w:eastAsia="標楷體"/>
          <w:color w:val="000000"/>
          <w:kern w:val="0"/>
        </w:rPr>
      </w:pPr>
      <w:r w:rsidRPr="00892E11">
        <w:rPr>
          <w:rFonts w:eastAsia="標楷體"/>
          <w:color w:val="000000"/>
          <w:kern w:val="0"/>
        </w:rPr>
        <w:t>一、報名時間</w:t>
      </w:r>
    </w:p>
    <w:p w:rsidR="00F4116C" w:rsidRPr="00892E11" w:rsidRDefault="00227A84" w:rsidP="00F4116C">
      <w:pPr>
        <w:widowControl/>
        <w:spacing w:line="380" w:lineRule="exact"/>
        <w:ind w:left="431" w:firstLineChars="200" w:firstLine="480"/>
        <w:rPr>
          <w:rFonts w:eastAsia="標楷體"/>
          <w:color w:val="000000"/>
          <w:kern w:val="0"/>
        </w:rPr>
      </w:pPr>
      <w:r w:rsidRPr="00892E11">
        <w:rPr>
          <w:rFonts w:eastAsia="標楷體"/>
          <w:color w:val="000000"/>
          <w:kern w:val="0"/>
        </w:rPr>
        <w:t>依函文，由各校承辦人員寄送</w:t>
      </w:r>
      <w:r w:rsidRPr="00892E11">
        <w:rPr>
          <w:rFonts w:eastAsia="標楷體"/>
          <w:color w:val="000000"/>
          <w:kern w:val="0"/>
          <w:bdr w:val="single" w:sz="4" w:space="0" w:color="auto"/>
        </w:rPr>
        <w:t>電子郵件</w:t>
      </w:r>
      <w:r w:rsidRPr="00892E11">
        <w:rPr>
          <w:rFonts w:eastAsia="標楷體"/>
          <w:color w:val="000000"/>
          <w:kern w:val="0"/>
        </w:rPr>
        <w:t>預約時間及課程至本中心，預約確認後，請至本校</w:t>
      </w:r>
    </w:p>
    <w:p w:rsidR="00837AC0" w:rsidRPr="00892E11" w:rsidRDefault="00837AC0" w:rsidP="00837AC0">
      <w:pPr>
        <w:widowControl/>
        <w:spacing w:line="380" w:lineRule="exact"/>
        <w:ind w:left="431" w:firstLineChars="200" w:firstLine="480"/>
        <w:rPr>
          <w:rFonts w:eastAsia="標楷體"/>
          <w:color w:val="000000"/>
          <w:kern w:val="0"/>
        </w:rPr>
      </w:pPr>
      <w:r w:rsidRPr="00892E11">
        <w:rPr>
          <w:rFonts w:eastAsia="標楷體"/>
          <w:color w:val="000000"/>
          <w:kern w:val="0"/>
        </w:rPr>
        <w:t>英語情境中心網站下載報名表並核章，再將核章後的報名表電子檔</w:t>
      </w:r>
      <w:r w:rsidR="00227A84" w:rsidRPr="00892E11">
        <w:rPr>
          <w:rFonts w:eastAsia="標楷體"/>
          <w:color w:val="000000"/>
          <w:kern w:val="0"/>
        </w:rPr>
        <w:t>寄送</w:t>
      </w:r>
      <w:r w:rsidR="00227A84" w:rsidRPr="00892E11">
        <w:rPr>
          <w:rFonts w:eastAsia="標楷體"/>
          <w:color w:val="000000"/>
          <w:kern w:val="0"/>
          <w:bdr w:val="single" w:sz="4" w:space="0" w:color="auto"/>
        </w:rPr>
        <w:t>電子郵件</w:t>
      </w:r>
      <w:r w:rsidR="00227A84" w:rsidRPr="00892E11">
        <w:rPr>
          <w:rFonts w:eastAsia="標楷體"/>
          <w:color w:val="000000"/>
          <w:kern w:val="0"/>
        </w:rPr>
        <w:t>至劍潭國</w:t>
      </w:r>
    </w:p>
    <w:p w:rsidR="00F4116C" w:rsidRPr="00892E11" w:rsidRDefault="00227A84" w:rsidP="00837AC0">
      <w:pPr>
        <w:widowControl/>
        <w:spacing w:line="380" w:lineRule="exact"/>
        <w:ind w:left="431" w:firstLineChars="200" w:firstLine="480"/>
        <w:rPr>
          <w:rFonts w:eastAsia="標楷體"/>
          <w:color w:val="000000"/>
          <w:kern w:val="0"/>
        </w:rPr>
      </w:pPr>
      <w:r w:rsidRPr="00892E11">
        <w:rPr>
          <w:rFonts w:eastAsia="標楷體"/>
          <w:color w:val="000000"/>
          <w:kern w:val="0"/>
        </w:rPr>
        <w:t>小英語情境中心。</w:t>
      </w:r>
    </w:p>
    <w:p w:rsidR="00227A84" w:rsidRPr="00892E11" w:rsidRDefault="00227A84" w:rsidP="00F4116C">
      <w:pPr>
        <w:widowControl/>
        <w:spacing w:line="380" w:lineRule="exact"/>
        <w:ind w:left="431" w:firstLineChars="200" w:firstLine="480"/>
        <w:rPr>
          <w:rFonts w:eastAsia="標楷體"/>
          <w:color w:val="000000"/>
          <w:kern w:val="0"/>
        </w:rPr>
      </w:pPr>
      <w:r w:rsidRPr="00892E11">
        <w:rPr>
          <w:rFonts w:eastAsia="標楷體"/>
          <w:color w:val="000000"/>
          <w:kern w:val="0"/>
        </w:rPr>
        <w:t>（本中心電子信箱為</w:t>
      </w:r>
      <w:hyperlink r:id="rId7" w:history="1">
        <w:r w:rsidRPr="00892E11">
          <w:rPr>
            <w:rStyle w:val="a3"/>
            <w:rFonts w:eastAsia="標楷體"/>
            <w:u w:val="none"/>
            <w:shd w:val="clear" w:color="auto" w:fill="FFFFFF"/>
          </w:rPr>
          <w:t>jtesedu16@gmail.com</w:t>
        </w:r>
      </w:hyperlink>
      <w:r w:rsidRPr="00892E11">
        <w:rPr>
          <w:rFonts w:eastAsia="標楷體"/>
          <w:color w:val="000000"/>
          <w:kern w:val="0"/>
        </w:rPr>
        <w:t>；</w:t>
      </w:r>
      <w:r w:rsidRPr="00892E11">
        <w:rPr>
          <w:rFonts w:eastAsia="標楷體"/>
          <w:color w:val="000000"/>
        </w:rPr>
        <w:t>電話為</w:t>
      </w:r>
      <w:r w:rsidRPr="00892E11">
        <w:rPr>
          <w:rFonts w:eastAsia="標楷體"/>
          <w:color w:val="000000"/>
        </w:rPr>
        <w:t>(02)2885-5491 #845</w:t>
      </w:r>
      <w:r w:rsidRPr="00892E11">
        <w:rPr>
          <w:rFonts w:eastAsia="標楷體"/>
          <w:color w:val="000000"/>
        </w:rPr>
        <w:t>、</w:t>
      </w:r>
      <w:r w:rsidRPr="00892E11">
        <w:rPr>
          <w:rFonts w:eastAsia="標楷體"/>
          <w:color w:val="000000"/>
        </w:rPr>
        <w:t>846</w:t>
      </w:r>
      <w:r w:rsidRPr="00892E11">
        <w:rPr>
          <w:rFonts w:eastAsia="標楷體"/>
          <w:color w:val="000000"/>
          <w:kern w:val="0"/>
        </w:rPr>
        <w:t>）</w:t>
      </w:r>
    </w:p>
    <w:p w:rsidR="00F4116C" w:rsidRPr="00892E11" w:rsidRDefault="00227A84" w:rsidP="00227A84">
      <w:pPr>
        <w:widowControl/>
        <w:spacing w:line="380" w:lineRule="exact"/>
        <w:ind w:left="431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二、審查確認</w:t>
      </w:r>
    </w:p>
    <w:p w:rsidR="00227A84" w:rsidRPr="00892E11" w:rsidRDefault="00227A84" w:rsidP="00F4116C">
      <w:pPr>
        <w:widowControl/>
        <w:spacing w:line="380" w:lineRule="exact"/>
        <w:ind w:left="431" w:firstLineChars="200" w:firstLine="48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本中心收到電子檔報名表確認無誤後，</w:t>
      </w:r>
      <w:r w:rsidR="00817738">
        <w:rPr>
          <w:rFonts w:eastAsia="標楷體" w:hint="eastAsia"/>
          <w:kern w:val="0"/>
        </w:rPr>
        <w:t>將</w:t>
      </w:r>
      <w:r w:rsidR="00817738">
        <w:rPr>
          <w:rFonts w:eastAsia="標楷體"/>
          <w:kern w:val="0"/>
        </w:rPr>
        <w:t>在本校情境中心網站報名</w:t>
      </w:r>
      <w:r w:rsidR="00817738">
        <w:rPr>
          <w:rFonts w:eastAsia="標楷體" w:hint="eastAsia"/>
          <w:kern w:val="0"/>
        </w:rPr>
        <w:t>頁面</w:t>
      </w:r>
      <w:r w:rsidRPr="00892E11">
        <w:rPr>
          <w:rFonts w:eastAsia="標楷體"/>
          <w:kern w:val="0"/>
        </w:rPr>
        <w:t>公告錄取學校。</w:t>
      </w:r>
    </w:p>
    <w:p w:rsidR="00F4116C" w:rsidRPr="00892E11" w:rsidRDefault="00227A84" w:rsidP="00227A84">
      <w:pPr>
        <w:widowControl/>
        <w:spacing w:line="380" w:lineRule="exact"/>
        <w:ind w:left="431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三、時段衝突處理原則</w:t>
      </w:r>
    </w:p>
    <w:p w:rsidR="00227A84" w:rsidRPr="00892E11" w:rsidRDefault="00227A84" w:rsidP="00F4116C">
      <w:pPr>
        <w:widowControl/>
        <w:spacing w:line="380" w:lineRule="exact"/>
        <w:ind w:left="431" w:firstLineChars="200" w:firstLine="48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每校</w:t>
      </w:r>
      <w:r w:rsidRPr="00892E11">
        <w:rPr>
          <w:rFonts w:eastAsia="標楷體"/>
          <w:kern w:val="0"/>
        </w:rPr>
        <w:t>(</w:t>
      </w:r>
      <w:r w:rsidRPr="00892E11">
        <w:rPr>
          <w:rFonts w:eastAsia="標楷體"/>
          <w:kern w:val="0"/>
        </w:rPr>
        <w:t>班</w:t>
      </w:r>
      <w:r w:rsidRPr="00892E11">
        <w:rPr>
          <w:rFonts w:eastAsia="標楷體"/>
          <w:kern w:val="0"/>
        </w:rPr>
        <w:t>)</w:t>
      </w:r>
      <w:r w:rsidRPr="00892E11">
        <w:rPr>
          <w:rFonts w:eastAsia="標楷體"/>
          <w:kern w:val="0"/>
        </w:rPr>
        <w:t>可依志願填選二個時段後，由情境中心代為安排與調度。</w:t>
      </w:r>
    </w:p>
    <w:p w:rsidR="00F4116C" w:rsidRPr="00892E11" w:rsidRDefault="00227A84" w:rsidP="00227A84">
      <w:pPr>
        <w:widowControl/>
        <w:spacing w:line="380" w:lineRule="exact"/>
        <w:ind w:left="901" w:hanging="47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四、報名額滿處理原則</w:t>
      </w:r>
    </w:p>
    <w:p w:rsidR="00F4116C" w:rsidRPr="00892E11" w:rsidRDefault="00227A84" w:rsidP="00F4116C">
      <w:pPr>
        <w:widowControl/>
        <w:spacing w:line="380" w:lineRule="exact"/>
        <w:ind w:leftChars="50" w:left="120" w:firstLineChars="350" w:firstLine="84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如果人數過多時，報名的優先順序以</w:t>
      </w:r>
      <w:r w:rsidRPr="00892E11">
        <w:rPr>
          <w:rFonts w:eastAsia="標楷體"/>
          <w:color w:val="000000"/>
          <w:kern w:val="0"/>
        </w:rPr>
        <w:t>電子郵件</w:t>
      </w:r>
      <w:r w:rsidRPr="00892E11">
        <w:rPr>
          <w:rFonts w:eastAsia="標楷體"/>
          <w:kern w:val="0"/>
        </w:rPr>
        <w:t>寄達時間為原則，若兩校同時報名則公開抽</w:t>
      </w:r>
    </w:p>
    <w:p w:rsidR="00AC2F72" w:rsidRDefault="00227A84" w:rsidP="00817738">
      <w:pPr>
        <w:widowControl/>
        <w:spacing w:line="380" w:lineRule="exact"/>
        <w:ind w:leftChars="50" w:left="120" w:firstLineChars="350" w:firstLine="84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籤。</w:t>
      </w:r>
    </w:p>
    <w:p w:rsidR="00087F52" w:rsidRPr="00817738" w:rsidRDefault="00087F52" w:rsidP="00817738">
      <w:pPr>
        <w:widowControl/>
        <w:spacing w:line="380" w:lineRule="exact"/>
        <w:ind w:leftChars="50" w:left="120" w:firstLineChars="350" w:firstLine="840"/>
        <w:rPr>
          <w:rFonts w:eastAsia="標楷體"/>
          <w:kern w:val="0"/>
        </w:rPr>
      </w:pPr>
    </w:p>
    <w:p w:rsidR="00227A84" w:rsidRPr="00892E11" w:rsidRDefault="00227A84" w:rsidP="00227A84">
      <w:pPr>
        <w:widowControl/>
        <w:spacing w:line="380" w:lineRule="exact"/>
        <w:rPr>
          <w:rFonts w:eastAsia="標楷體"/>
          <w:b/>
          <w:color w:val="669900"/>
          <w:kern w:val="0"/>
        </w:rPr>
      </w:pPr>
      <w:r w:rsidRPr="00892E11">
        <w:rPr>
          <w:rFonts w:eastAsia="標楷體"/>
          <w:b/>
          <w:color w:val="000000"/>
          <w:kern w:val="0"/>
        </w:rPr>
        <w:t>捌、課程內容</w:t>
      </w:r>
    </w:p>
    <w:p w:rsidR="00F4116C" w:rsidRPr="00892E11" w:rsidRDefault="00227A84" w:rsidP="000B350D">
      <w:pPr>
        <w:widowControl/>
        <w:spacing w:line="380" w:lineRule="exact"/>
        <w:ind w:left="901" w:hanging="470"/>
        <w:rPr>
          <w:rFonts w:eastAsia="標楷體"/>
          <w:color w:val="000000"/>
          <w:kern w:val="0"/>
        </w:rPr>
      </w:pPr>
      <w:r w:rsidRPr="00892E11">
        <w:rPr>
          <w:rFonts w:eastAsia="標楷體"/>
          <w:color w:val="000000"/>
          <w:kern w:val="0"/>
        </w:rPr>
        <w:t>一、行前分組</w:t>
      </w:r>
    </w:p>
    <w:p w:rsidR="00F4116C" w:rsidRPr="00892E11" w:rsidRDefault="00227A84" w:rsidP="00817738">
      <w:pPr>
        <w:widowControl/>
        <w:spacing w:line="380" w:lineRule="exact"/>
        <w:ind w:leftChars="50" w:left="120" w:firstLineChars="350" w:firstLine="840"/>
        <w:rPr>
          <w:rFonts w:eastAsia="標楷體"/>
          <w:color w:val="000000"/>
          <w:kern w:val="0"/>
        </w:rPr>
      </w:pPr>
      <w:r w:rsidRPr="00892E11">
        <w:rPr>
          <w:rFonts w:eastAsia="標楷體"/>
          <w:color w:val="000000"/>
          <w:kern w:val="0"/>
        </w:rPr>
        <w:t>各班老師依學生精熟程度將班級學生人數</w:t>
      </w:r>
      <w:r w:rsidR="00446DAB" w:rsidRPr="00892E11">
        <w:rPr>
          <w:rFonts w:eastAsia="標楷體"/>
          <w:color w:val="000000"/>
          <w:kern w:val="0"/>
        </w:rPr>
        <w:t>依照課程</w:t>
      </w:r>
      <w:r w:rsidRPr="00892E11">
        <w:rPr>
          <w:rFonts w:eastAsia="標楷體"/>
          <w:color w:val="000000"/>
          <w:kern w:val="0"/>
          <w:bdr w:val="single" w:sz="4" w:space="0" w:color="auto"/>
        </w:rPr>
        <w:t>平均</w:t>
      </w:r>
      <w:r w:rsidRPr="00892E11">
        <w:rPr>
          <w:rFonts w:eastAsia="標楷體"/>
          <w:color w:val="000000"/>
          <w:kern w:val="0"/>
        </w:rPr>
        <w:t>分成</w:t>
      </w:r>
      <w:r w:rsidR="00446DAB" w:rsidRPr="00892E11">
        <w:rPr>
          <w:rFonts w:eastAsia="標楷體"/>
          <w:color w:val="000000"/>
          <w:kern w:val="0"/>
        </w:rPr>
        <w:t>兩組或</w:t>
      </w:r>
      <w:r w:rsidRPr="00892E11">
        <w:rPr>
          <w:rFonts w:eastAsia="標楷體"/>
          <w:color w:val="000000"/>
          <w:kern w:val="0"/>
        </w:rPr>
        <w:t>六組</w:t>
      </w:r>
      <w:r w:rsidR="00817738">
        <w:rPr>
          <w:rFonts w:eastAsia="標楷體" w:hint="eastAsia"/>
          <w:color w:val="000000"/>
          <w:kern w:val="0"/>
        </w:rPr>
        <w:t>，並</w:t>
      </w:r>
      <w:r w:rsidRPr="00892E11">
        <w:rPr>
          <w:rFonts w:eastAsia="標楷體"/>
          <w:color w:val="000000"/>
          <w:kern w:val="0"/>
        </w:rPr>
        <w:t>請在本校英語</w:t>
      </w:r>
      <w:r w:rsidR="00817738">
        <w:rPr>
          <w:rFonts w:eastAsia="標楷體"/>
          <w:color w:val="000000"/>
          <w:kern w:val="0"/>
        </w:rPr>
        <w:br/>
      </w:r>
      <w:r w:rsidR="00817738">
        <w:rPr>
          <w:rFonts w:eastAsia="標楷體" w:hint="eastAsia"/>
          <w:color w:val="000000"/>
          <w:kern w:val="0"/>
        </w:rPr>
        <w:t xml:space="preserve">       </w:t>
      </w:r>
      <w:r w:rsidRPr="00892E11">
        <w:rPr>
          <w:rFonts w:eastAsia="標楷體"/>
          <w:color w:val="000000"/>
          <w:kern w:val="0"/>
        </w:rPr>
        <w:t>學習情境中心網站下載學生名單範本，於體驗課程七日前將填寫好的</w:t>
      </w:r>
      <w:r w:rsidRPr="00892E11">
        <w:rPr>
          <w:rFonts w:eastAsia="標楷體"/>
          <w:color w:val="000000"/>
          <w:kern w:val="0"/>
          <w:bdr w:val="single" w:sz="4" w:space="0" w:color="auto"/>
        </w:rPr>
        <w:t>學生名單</w:t>
      </w:r>
      <w:r w:rsidRPr="00892E11">
        <w:rPr>
          <w:rFonts w:eastAsia="標楷體"/>
          <w:color w:val="000000"/>
          <w:kern w:val="0"/>
        </w:rPr>
        <w:t>以電子檔傳</w:t>
      </w:r>
      <w:r w:rsidR="00817738">
        <w:rPr>
          <w:rFonts w:eastAsia="標楷體"/>
          <w:color w:val="000000"/>
          <w:kern w:val="0"/>
        </w:rPr>
        <w:br/>
      </w:r>
      <w:r w:rsidR="00817738">
        <w:rPr>
          <w:rFonts w:eastAsia="標楷體" w:hint="eastAsia"/>
          <w:color w:val="000000"/>
          <w:kern w:val="0"/>
        </w:rPr>
        <w:t xml:space="preserve">       </w:t>
      </w:r>
      <w:r w:rsidRPr="00892E11">
        <w:rPr>
          <w:rFonts w:eastAsia="標楷體"/>
          <w:color w:val="000000"/>
          <w:kern w:val="0"/>
        </w:rPr>
        <w:t>送至本中心，並且請依樣張先行製作學生中英文姓名名牌。</w:t>
      </w:r>
    </w:p>
    <w:p w:rsidR="00227A84" w:rsidRPr="00892E11" w:rsidRDefault="00227A84" w:rsidP="00F4116C">
      <w:pPr>
        <w:widowControl/>
        <w:spacing w:line="380" w:lineRule="exact"/>
        <w:ind w:leftChars="50" w:left="120" w:firstLineChars="350" w:firstLine="840"/>
        <w:rPr>
          <w:rFonts w:eastAsia="標楷體"/>
          <w:color w:val="000000"/>
          <w:kern w:val="0"/>
        </w:rPr>
      </w:pPr>
      <w:r w:rsidRPr="00892E11">
        <w:rPr>
          <w:rFonts w:eastAsia="標楷體"/>
          <w:color w:val="000000"/>
          <w:kern w:val="0"/>
        </w:rPr>
        <w:t>（</w:t>
      </w:r>
      <w:r w:rsidR="00F4116C" w:rsidRPr="00892E11">
        <w:rPr>
          <w:rFonts w:eastAsia="標楷體"/>
          <w:color w:val="000000"/>
          <w:kern w:val="0"/>
        </w:rPr>
        <w:t>本中心電子</w:t>
      </w:r>
      <w:r w:rsidRPr="00892E11">
        <w:rPr>
          <w:rFonts w:eastAsia="標楷體"/>
          <w:color w:val="000000" w:themeColor="text1"/>
          <w:kern w:val="0"/>
        </w:rPr>
        <w:t>信箱</w:t>
      </w:r>
      <w:r w:rsidR="00F4116C" w:rsidRPr="00892E11">
        <w:rPr>
          <w:rFonts w:eastAsia="標楷體"/>
          <w:color w:val="000000" w:themeColor="text1"/>
          <w:kern w:val="0"/>
        </w:rPr>
        <w:t>為</w:t>
      </w:r>
      <w:hyperlink r:id="rId8" w:history="1">
        <w:r w:rsidR="00F4116C" w:rsidRPr="00892E11">
          <w:rPr>
            <w:rStyle w:val="a3"/>
            <w:rFonts w:eastAsia="標楷體"/>
            <w:u w:val="none"/>
            <w:shd w:val="clear" w:color="auto" w:fill="FFFFFF"/>
          </w:rPr>
          <w:t>jtesedu16@gmail.com</w:t>
        </w:r>
      </w:hyperlink>
      <w:r w:rsidRPr="00892E11">
        <w:rPr>
          <w:rFonts w:eastAsia="標楷體"/>
          <w:color w:val="666666"/>
          <w:shd w:val="clear" w:color="auto" w:fill="FFFFFF"/>
        </w:rPr>
        <w:t>）</w:t>
      </w:r>
    </w:p>
    <w:p w:rsidR="00F4116C" w:rsidRPr="00892E11" w:rsidRDefault="00227A84" w:rsidP="00227A84">
      <w:pPr>
        <w:widowControl/>
        <w:spacing w:line="380" w:lineRule="exact"/>
        <w:ind w:left="901" w:hanging="470"/>
        <w:rPr>
          <w:rFonts w:eastAsia="標楷體"/>
          <w:color w:val="000000"/>
          <w:kern w:val="0"/>
        </w:rPr>
      </w:pPr>
      <w:r w:rsidRPr="00892E11">
        <w:rPr>
          <w:rFonts w:eastAsia="標楷體"/>
          <w:color w:val="000000"/>
          <w:kern w:val="0"/>
        </w:rPr>
        <w:t>二、行前預習</w:t>
      </w:r>
    </w:p>
    <w:p w:rsidR="00F4116C" w:rsidRPr="00892E11" w:rsidRDefault="00227A84" w:rsidP="00F4116C">
      <w:pPr>
        <w:widowControl/>
        <w:spacing w:line="380" w:lineRule="exact"/>
        <w:ind w:leftChars="50" w:left="120" w:firstLineChars="350" w:firstLine="84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請連結劍潭國小英語情境中心的網址，點選英語情境中心</w:t>
      </w:r>
      <w:r w:rsidRPr="00892E11">
        <w:rPr>
          <w:rFonts w:eastAsia="標楷體"/>
          <w:kern w:val="0"/>
        </w:rPr>
        <w:sym w:font="Wingdings" w:char="F0E0"/>
      </w:r>
      <w:r w:rsidRPr="00892E11">
        <w:rPr>
          <w:rFonts w:eastAsia="標楷體"/>
          <w:kern w:val="0"/>
        </w:rPr>
        <w:t>Course Topic</w:t>
      </w:r>
      <w:r w:rsidRPr="00892E11">
        <w:rPr>
          <w:rFonts w:eastAsia="標楷體"/>
          <w:kern w:val="0"/>
        </w:rPr>
        <w:t>主題課程，事先</w:t>
      </w:r>
    </w:p>
    <w:p w:rsidR="00F4116C" w:rsidRPr="00892E11" w:rsidRDefault="00C87AEA" w:rsidP="00F4116C">
      <w:pPr>
        <w:widowControl/>
        <w:spacing w:line="380" w:lineRule="exact"/>
        <w:ind w:leftChars="50" w:left="120" w:firstLineChars="350" w:firstLine="840"/>
        <w:rPr>
          <w:rFonts w:eastAsia="標楷體"/>
          <w:kern w:val="0"/>
        </w:rPr>
      </w:pPr>
      <w:r>
        <w:rPr>
          <w:rFonts w:eastAsia="標楷體"/>
          <w:kern w:val="0"/>
        </w:rPr>
        <w:t>進行單字</w:t>
      </w:r>
      <w:r>
        <w:rPr>
          <w:rFonts w:eastAsia="標楷體" w:hint="eastAsia"/>
          <w:kern w:val="0"/>
        </w:rPr>
        <w:t>及</w:t>
      </w:r>
      <w:r w:rsidR="00227A84" w:rsidRPr="00892E11">
        <w:rPr>
          <w:rFonts w:eastAsia="標楷體"/>
          <w:kern w:val="0"/>
        </w:rPr>
        <w:t>句型預習。</w:t>
      </w:r>
    </w:p>
    <w:p w:rsidR="00065C40" w:rsidRDefault="00227A84" w:rsidP="00F4116C">
      <w:pPr>
        <w:widowControl/>
        <w:spacing w:line="380" w:lineRule="exact"/>
        <w:ind w:leftChars="50" w:left="120" w:firstLineChars="350" w:firstLine="840"/>
        <w:rPr>
          <w:rFonts w:eastAsia="標楷體"/>
          <w:color w:val="000000" w:themeColor="text1"/>
          <w:kern w:val="0"/>
        </w:rPr>
      </w:pPr>
      <w:r w:rsidRPr="00892E11">
        <w:rPr>
          <w:rFonts w:eastAsia="標楷體"/>
          <w:kern w:val="0"/>
        </w:rPr>
        <w:t>（</w:t>
      </w:r>
      <w:r w:rsidR="00482807" w:rsidRPr="00892E11">
        <w:rPr>
          <w:rFonts w:eastAsia="標楷體"/>
          <w:kern w:val="0"/>
        </w:rPr>
        <w:t>主題課程</w:t>
      </w:r>
      <w:r w:rsidR="00482807" w:rsidRPr="00892E11">
        <w:rPr>
          <w:rFonts w:eastAsia="標楷體"/>
          <w:color w:val="000000"/>
          <w:kern w:val="0"/>
        </w:rPr>
        <w:t>網址</w:t>
      </w:r>
      <w:r w:rsidR="00482807" w:rsidRPr="00892E11">
        <w:rPr>
          <w:rFonts w:eastAsia="標楷體"/>
          <w:color w:val="000000" w:themeColor="text1"/>
          <w:kern w:val="0"/>
        </w:rPr>
        <w:t>為</w:t>
      </w:r>
      <w:r w:rsidR="00065C40">
        <w:rPr>
          <w:rFonts w:eastAsia="標楷體"/>
          <w:color w:val="000000" w:themeColor="text1"/>
          <w:kern w:val="0"/>
        </w:rPr>
        <w:br/>
      </w:r>
      <w:r w:rsidR="00065C40">
        <w:rPr>
          <w:rFonts w:eastAsia="標楷體" w:hint="eastAsia"/>
          <w:color w:val="000000" w:themeColor="text1"/>
          <w:kern w:val="0"/>
        </w:rPr>
        <w:t xml:space="preserve">          </w:t>
      </w:r>
      <w:hyperlink r:id="rId9" w:history="1">
        <w:r w:rsidR="00065C40" w:rsidRPr="00E15AAB">
          <w:rPr>
            <w:rStyle w:val="a3"/>
            <w:rFonts w:eastAsia="標楷體"/>
            <w:kern w:val="0"/>
          </w:rPr>
          <w:t>https://jtev.weebly.com/course-topic-235263963635506312432002738988.html</w:t>
        </w:r>
      </w:hyperlink>
      <w:r w:rsidR="00065C40" w:rsidRPr="00892E11">
        <w:rPr>
          <w:rFonts w:eastAsia="標楷體"/>
          <w:color w:val="666666"/>
          <w:shd w:val="clear" w:color="auto" w:fill="FFFFFF"/>
        </w:rPr>
        <w:t>）</w:t>
      </w:r>
    </w:p>
    <w:p w:rsidR="00F4116C" w:rsidRPr="00892E11" w:rsidRDefault="00227A84" w:rsidP="00227A84">
      <w:pPr>
        <w:widowControl/>
        <w:spacing w:line="380" w:lineRule="exact"/>
        <w:ind w:leftChars="176" w:left="892" w:hangingChars="196" w:hanging="470"/>
        <w:rPr>
          <w:rFonts w:eastAsia="標楷體"/>
          <w:color w:val="000000"/>
          <w:kern w:val="0"/>
        </w:rPr>
      </w:pPr>
      <w:r w:rsidRPr="00892E11">
        <w:rPr>
          <w:rFonts w:eastAsia="標楷體"/>
          <w:color w:val="000000"/>
          <w:kern w:val="0"/>
        </w:rPr>
        <w:t>三、體驗活動</w:t>
      </w:r>
    </w:p>
    <w:p w:rsidR="00F4116C" w:rsidRPr="00892E11" w:rsidRDefault="00227A84" w:rsidP="00F4116C">
      <w:pPr>
        <w:widowControl/>
        <w:spacing w:line="380" w:lineRule="exact"/>
        <w:ind w:leftChars="326" w:left="782" w:firstLineChars="50" w:firstLine="12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依規定時間，準時帶領學生至本校英語學習情境中心完成報到，並隨隊進行情境學習活</w:t>
      </w:r>
    </w:p>
    <w:p w:rsidR="00F4116C" w:rsidRPr="00892E11" w:rsidRDefault="00227A84" w:rsidP="00AC2F72">
      <w:pPr>
        <w:widowControl/>
        <w:spacing w:line="380" w:lineRule="exact"/>
        <w:ind w:leftChars="326" w:left="782" w:firstLineChars="50" w:firstLine="12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動、課間休息及維持秩序等。</w:t>
      </w:r>
    </w:p>
    <w:p w:rsidR="00227A84" w:rsidRPr="00892E11" w:rsidRDefault="00227A84" w:rsidP="000B350D">
      <w:pPr>
        <w:widowControl/>
        <w:spacing w:line="380" w:lineRule="exact"/>
        <w:ind w:left="431"/>
        <w:rPr>
          <w:rFonts w:eastAsia="標楷體"/>
          <w:color w:val="000000"/>
          <w:kern w:val="0"/>
        </w:rPr>
      </w:pPr>
      <w:r w:rsidRPr="00892E11">
        <w:rPr>
          <w:rFonts w:eastAsia="標楷體"/>
          <w:color w:val="000000"/>
          <w:kern w:val="0"/>
        </w:rPr>
        <w:t>四、活動流程</w:t>
      </w:r>
    </w:p>
    <w:p w:rsidR="000B350D" w:rsidRPr="00892E11" w:rsidRDefault="000B350D" w:rsidP="000B350D">
      <w:pPr>
        <w:spacing w:line="0" w:lineRule="atLeast"/>
        <w:rPr>
          <w:rFonts w:eastAsia="標楷體"/>
          <w:sz w:val="15"/>
        </w:rPr>
      </w:pPr>
    </w:p>
    <w:tbl>
      <w:tblPr>
        <w:tblStyle w:val="a5"/>
        <w:tblW w:w="10061" w:type="dxa"/>
        <w:tblInd w:w="748" w:type="dxa"/>
        <w:tblLook w:val="04A0" w:firstRow="1" w:lastRow="0" w:firstColumn="1" w:lastColumn="0" w:noHBand="0" w:noVBand="1"/>
      </w:tblPr>
      <w:tblGrid>
        <w:gridCol w:w="1415"/>
        <w:gridCol w:w="314"/>
        <w:gridCol w:w="1416"/>
        <w:gridCol w:w="313"/>
        <w:gridCol w:w="1416"/>
        <w:gridCol w:w="313"/>
        <w:gridCol w:w="1416"/>
        <w:gridCol w:w="313"/>
        <w:gridCol w:w="1416"/>
        <w:gridCol w:w="313"/>
        <w:gridCol w:w="1416"/>
      </w:tblGrid>
      <w:tr w:rsidR="00F35A5C" w:rsidRPr="00892E11" w:rsidTr="00F35A5C">
        <w:trPr>
          <w:trHeight w:val="486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B15A0" w:rsidRPr="00892E11" w:rsidRDefault="009B15A0" w:rsidP="000B350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預</w:t>
            </w:r>
            <w:r w:rsidRPr="00892E11">
              <w:rPr>
                <w:rFonts w:eastAsia="標楷體"/>
                <w:color w:val="000000"/>
                <w:kern w:val="0"/>
                <w:shd w:val="clear" w:color="auto" w:fill="FFF2CC" w:themeFill="accent4" w:themeFillTint="33"/>
              </w:rPr>
              <w:t>約報名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5A0" w:rsidRPr="00892E11" w:rsidRDefault="009B15A0" w:rsidP="000B350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行前預習</w:t>
            </w: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:rsidR="009B15A0" w:rsidRPr="00892E11" w:rsidRDefault="009B15A0" w:rsidP="000B350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6" w:type="dxa"/>
            <w:shd w:val="clear" w:color="auto" w:fill="E2EFD9" w:themeFill="accent6" w:themeFillTint="33"/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體驗前準備</w:t>
            </w: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6" w:type="dxa"/>
            <w:shd w:val="clear" w:color="auto" w:fill="FBE4D5" w:themeFill="accent2" w:themeFillTint="33"/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體驗課程</w:t>
            </w: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6" w:type="dxa"/>
            <w:shd w:val="clear" w:color="auto" w:fill="F3D9DD"/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體驗後回饋</w:t>
            </w: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9B15A0" w:rsidRPr="00892E11" w:rsidRDefault="009B15A0" w:rsidP="000B350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416" w:type="dxa"/>
            <w:shd w:val="clear" w:color="auto" w:fill="CDD4FF"/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教學省思</w:t>
            </w:r>
          </w:p>
        </w:tc>
      </w:tr>
      <w:tr w:rsidR="00F35A5C" w:rsidRPr="00892E11" w:rsidTr="009B15A0">
        <w:trPr>
          <w:trHeight w:val="486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</w:rPr>
              <w:t>開放全臺北市三</w:t>
            </w:r>
            <w:r w:rsidRPr="00892E11">
              <w:rPr>
                <w:rFonts w:eastAsia="標楷體"/>
                <w:color w:val="000000"/>
              </w:rPr>
              <w:t>~</w:t>
            </w:r>
            <w:r w:rsidRPr="00892E11">
              <w:rPr>
                <w:rFonts w:eastAsia="標楷體"/>
                <w:color w:val="000000"/>
              </w:rPr>
              <w:t>六年級</w:t>
            </w:r>
            <w:r w:rsidRPr="00892E11">
              <w:rPr>
                <w:rFonts w:eastAsia="標楷體"/>
              </w:rPr>
              <w:t>學生參加</w:t>
            </w:r>
            <w:r w:rsidR="00817738">
              <w:rPr>
                <w:rFonts w:eastAsia="標楷體" w:hint="eastAsia"/>
                <w:kern w:val="0"/>
              </w:rPr>
              <w:t>（</w:t>
            </w:r>
            <w:r w:rsidRPr="00892E11">
              <w:rPr>
                <w:rFonts w:eastAsia="標楷體"/>
                <w:kern w:val="0"/>
              </w:rPr>
              <w:t>士林區學校優先</w:t>
            </w:r>
            <w:r w:rsidR="00817738">
              <w:rPr>
                <w:rFonts w:eastAsia="標楷體" w:hint="eastAsia"/>
                <w:kern w:val="0"/>
              </w:rPr>
              <w:t>）</w: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5A0" w:rsidRPr="00892E11" w:rsidRDefault="00F35A5C" w:rsidP="009B15A0">
            <w:pPr>
              <w:widowControl/>
              <w:spacing w:line="0" w:lineRule="atLeast"/>
              <w:rPr>
                <w:rFonts w:eastAsia="標楷體"/>
                <w:b/>
                <w:color w:val="000000"/>
                <w:kern w:val="0"/>
              </w:rPr>
            </w:pPr>
            <w:r w:rsidRPr="00892E11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-40005</wp:posOffset>
                      </wp:positionV>
                      <wp:extent cx="297815" cy="29146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5A5C" w:rsidRDefault="00F35A5C" w:rsidP="00F35A5C">
                                  <w:pPr>
                                    <w:jc w:val="center"/>
                                  </w:pPr>
                                  <w: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margin-left:-10.9pt;margin-top:-3.15pt;width:23.4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" filled="f" stroked="f" strokeweight=".5pt">
                      <v:textbox>
                        <w:txbxContent>
                          <w:p w:rsidR="00F35A5C" w:rsidRDefault="00F35A5C" w:rsidP="00F35A5C">
                            <w:pPr>
                              <w:jc w:val="center"/>
                            </w:pPr>
                            <w: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線上學習</w:t>
            </w: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:rsidR="009B15A0" w:rsidRPr="00892E11" w:rsidRDefault="00F35A5C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0B487" wp14:editId="74AA6F10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-36830</wp:posOffset>
                      </wp:positionV>
                      <wp:extent cx="297815" cy="291465"/>
                      <wp:effectExtent l="0" t="0" r="0" b="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5A5C" w:rsidRDefault="00F35A5C" w:rsidP="00F35A5C">
                                  <w:pPr>
                                    <w:jc w:val="center"/>
                                  </w:pPr>
                                  <w: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0B487" id="文字方塊 8" o:spid="_x0000_s1027" type="#_x0000_t202" style="position:absolute;left:0;text-align:left;margin-left:-10.45pt;margin-top:-2.9pt;width:23.4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" filled="f" stroked="f" strokeweight=".5pt">
                      <v:textbox>
                        <w:txbxContent>
                          <w:p w:rsidR="00F35A5C" w:rsidRDefault="00F35A5C" w:rsidP="00F35A5C">
                            <w:pPr>
                              <w:jc w:val="center"/>
                            </w:pPr>
                            <w: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課程</w:t>
            </w:r>
          </w:p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簡介說明</w:t>
            </w: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:rsidR="009B15A0" w:rsidRPr="00892E11" w:rsidRDefault="00F35A5C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00556A" wp14:editId="0AD9A930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-35560</wp:posOffset>
                      </wp:positionV>
                      <wp:extent cx="297815" cy="291465"/>
                      <wp:effectExtent l="0" t="0" r="0" b="0"/>
                      <wp:wrapNone/>
                      <wp:docPr id="9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5A5C" w:rsidRDefault="00F35A5C" w:rsidP="00F35A5C">
                                  <w:pPr>
                                    <w:jc w:val="center"/>
                                  </w:pPr>
                                  <w: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556A" id="文字方塊 9" o:spid="_x0000_s1028" type="#_x0000_t202" style="position:absolute;left:0;text-align:left;margin-left:-10.45pt;margin-top:-2.8pt;width:23.4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" filled="f" stroked="f" strokeweight=".5pt">
                      <v:textbox>
                        <w:txbxContent>
                          <w:p w:rsidR="00F35A5C" w:rsidRDefault="00F35A5C" w:rsidP="00F35A5C">
                            <w:pPr>
                              <w:jc w:val="center"/>
                            </w:pPr>
                            <w: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外師指導單字與句型，進行教學互動練習，中師協助指導。</w:t>
            </w: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:rsidR="009B15A0" w:rsidRPr="00892E11" w:rsidRDefault="00F35A5C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2C9275" wp14:editId="33FB9315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-29845</wp:posOffset>
                      </wp:positionV>
                      <wp:extent cx="297815" cy="291465"/>
                      <wp:effectExtent l="0" t="0" r="0" b="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5A5C" w:rsidRDefault="00F35A5C" w:rsidP="00F35A5C">
                                  <w:pPr>
                                    <w:jc w:val="center"/>
                                  </w:pPr>
                                  <w: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C9275" id="文字方塊 10" o:spid="_x0000_s1029" type="#_x0000_t202" style="position:absolute;left:0;text-align:left;margin-left:-10.2pt;margin-top:-2.35pt;width:23.4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" filled="f" stroked="f" strokeweight=".5pt">
                      <v:textbox>
                        <w:txbxContent>
                          <w:p w:rsidR="00F35A5C" w:rsidRDefault="00F35A5C" w:rsidP="00F35A5C">
                            <w:pPr>
                              <w:jc w:val="center"/>
                            </w:pPr>
                            <w: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vAlign w:val="center"/>
          </w:tcPr>
          <w:p w:rsidR="009B15A0" w:rsidRPr="00892E11" w:rsidRDefault="009B15A0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學生填寫體驗課程後回饋問卷</w:t>
            </w:r>
          </w:p>
        </w:tc>
        <w:tc>
          <w:tcPr>
            <w:tcW w:w="313" w:type="dxa"/>
            <w:tcBorders>
              <w:top w:val="nil"/>
              <w:bottom w:val="nil"/>
            </w:tcBorders>
            <w:vAlign w:val="center"/>
          </w:tcPr>
          <w:p w:rsidR="009B15A0" w:rsidRPr="00892E11" w:rsidRDefault="00F35A5C" w:rsidP="009B15A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2C9275" wp14:editId="33FB9315">
                      <wp:simplePos x="0" y="0"/>
                      <wp:positionH relativeFrom="column">
                        <wp:posOffset>-129540</wp:posOffset>
                      </wp:positionH>
                      <wp:positionV relativeFrom="paragraph">
                        <wp:posOffset>-36195</wp:posOffset>
                      </wp:positionV>
                      <wp:extent cx="297815" cy="291465"/>
                      <wp:effectExtent l="0" t="0" r="0" b="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5A5C" w:rsidRDefault="00F35A5C" w:rsidP="00F35A5C">
                                  <w:pPr>
                                    <w:jc w:val="center"/>
                                  </w:pPr>
                                  <w: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C9275" id="文字方塊 11" o:spid="_x0000_s1030" type="#_x0000_t202" style="position:absolute;left:0;text-align:left;margin-left:-10.2pt;margin-top:-2.85pt;width:23.45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" filled="f" stroked="f" strokeweight=".5pt">
                      <v:textbox>
                        <w:txbxContent>
                          <w:p w:rsidR="00F35A5C" w:rsidRDefault="00F35A5C" w:rsidP="00F35A5C">
                            <w:pPr>
                              <w:jc w:val="center"/>
                            </w:pPr>
                            <w: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6" w:type="dxa"/>
            <w:vAlign w:val="center"/>
          </w:tcPr>
          <w:p w:rsidR="009B15A0" w:rsidRPr="00892E11" w:rsidRDefault="00AC2F72" w:rsidP="00AC2F72">
            <w:pPr>
              <w:widowControl/>
              <w:spacing w:line="0" w:lineRule="atLeast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1.</w:t>
            </w:r>
            <w:r w:rsidR="009B15A0" w:rsidRPr="00892E11">
              <w:rPr>
                <w:rFonts w:eastAsia="標楷體"/>
                <w:color w:val="000000"/>
                <w:kern w:val="0"/>
              </w:rPr>
              <w:t>教學方法改進及修正</w:t>
            </w:r>
          </w:p>
          <w:p w:rsidR="009B15A0" w:rsidRPr="00892E11" w:rsidRDefault="00AC2F72" w:rsidP="00AC2F72">
            <w:pPr>
              <w:widowControl/>
              <w:spacing w:line="0" w:lineRule="atLeast"/>
              <w:ind w:left="240" w:hangingChars="100" w:hanging="240"/>
              <w:rPr>
                <w:rFonts w:eastAsia="標楷體"/>
                <w:color w:val="000000"/>
                <w:kern w:val="0"/>
              </w:rPr>
            </w:pPr>
            <w:r w:rsidRPr="00892E11">
              <w:rPr>
                <w:rFonts w:eastAsia="標楷體"/>
                <w:color w:val="000000"/>
                <w:kern w:val="0"/>
              </w:rPr>
              <w:t>2.</w:t>
            </w:r>
            <w:r w:rsidR="009B15A0" w:rsidRPr="00892E11">
              <w:rPr>
                <w:rFonts w:eastAsia="標楷體"/>
                <w:color w:val="000000"/>
                <w:kern w:val="0"/>
              </w:rPr>
              <w:t>開會討論學生回饋</w:t>
            </w:r>
          </w:p>
        </w:tc>
      </w:tr>
    </w:tbl>
    <w:p w:rsidR="000B350D" w:rsidRPr="00892E11" w:rsidRDefault="000B350D" w:rsidP="009B15A0">
      <w:pPr>
        <w:widowControl/>
        <w:spacing w:line="380" w:lineRule="exact"/>
        <w:rPr>
          <w:rFonts w:eastAsia="標楷體"/>
          <w:color w:val="000000"/>
          <w:kern w:val="0"/>
        </w:rPr>
      </w:pPr>
    </w:p>
    <w:p w:rsidR="00227A84" w:rsidRPr="00892E11" w:rsidRDefault="00227A84" w:rsidP="00227A84">
      <w:pPr>
        <w:widowControl/>
        <w:spacing w:line="380" w:lineRule="exact"/>
        <w:rPr>
          <w:rFonts w:eastAsia="標楷體"/>
          <w:b/>
          <w:kern w:val="0"/>
        </w:rPr>
      </w:pPr>
      <w:r w:rsidRPr="00892E11">
        <w:rPr>
          <w:rFonts w:eastAsia="標楷體"/>
          <w:b/>
          <w:kern w:val="0"/>
        </w:rPr>
        <w:t>玖、各校帶隊教師應配合事項</w:t>
      </w:r>
    </w:p>
    <w:p w:rsidR="00227A84" w:rsidRPr="00892E11" w:rsidRDefault="00227A84" w:rsidP="00227A84">
      <w:pPr>
        <w:widowControl/>
        <w:spacing w:line="380" w:lineRule="exact"/>
        <w:ind w:left="431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ㄧ、完成報名登錄、進行行前預習工作及其它行前準備事宜。</w:t>
      </w:r>
    </w:p>
    <w:p w:rsidR="00227A84" w:rsidRPr="00892E11" w:rsidRDefault="00227A84" w:rsidP="00227A84">
      <w:pPr>
        <w:widowControl/>
        <w:spacing w:line="380" w:lineRule="exact"/>
        <w:ind w:left="431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二、依規定</w:t>
      </w:r>
      <w:r w:rsidRPr="00892E11">
        <w:rPr>
          <w:rFonts w:eastAsia="標楷體"/>
          <w:color w:val="000000"/>
          <w:kern w:val="0"/>
        </w:rPr>
        <w:t>時間</w:t>
      </w:r>
      <w:r w:rsidRPr="00892E11">
        <w:rPr>
          <w:rFonts w:eastAsia="標楷體"/>
          <w:kern w:val="0"/>
        </w:rPr>
        <w:t>，準時帶領學生至本校英語學習情境中心完成報到，並隨隊進行情境學習活動</w:t>
      </w:r>
    </w:p>
    <w:p w:rsidR="00227A84" w:rsidRPr="00892E11" w:rsidRDefault="00227A84" w:rsidP="00227A84">
      <w:pPr>
        <w:widowControl/>
        <w:spacing w:line="380" w:lineRule="exact"/>
        <w:ind w:left="422" w:firstLineChars="200" w:firstLine="48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lastRenderedPageBreak/>
        <w:t>（</w:t>
      </w:r>
      <w:r w:rsidRPr="00892E11">
        <w:rPr>
          <w:rFonts w:eastAsia="標楷體"/>
          <w:kern w:val="0"/>
          <w:bdr w:val="single" w:sz="4" w:space="0" w:color="auto"/>
        </w:rPr>
        <w:t>務必協助維護上課秩序</w:t>
      </w:r>
      <w:r w:rsidRPr="00892E11">
        <w:rPr>
          <w:rFonts w:eastAsia="標楷體"/>
          <w:kern w:val="0"/>
        </w:rPr>
        <w:t>）。</w:t>
      </w:r>
    </w:p>
    <w:p w:rsidR="0059601D" w:rsidRPr="00892E11" w:rsidRDefault="00227A84" w:rsidP="00227A84">
      <w:pPr>
        <w:widowControl/>
        <w:spacing w:line="380" w:lineRule="exact"/>
        <w:ind w:left="431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三、帶領學生進行課間休息，並配合相關學習活動。</w:t>
      </w:r>
    </w:p>
    <w:p w:rsidR="0059601D" w:rsidRPr="00892E11" w:rsidRDefault="0059601D" w:rsidP="00227A84">
      <w:pPr>
        <w:widowControl/>
        <w:spacing w:line="380" w:lineRule="exact"/>
        <w:ind w:left="431"/>
        <w:rPr>
          <w:rFonts w:eastAsia="標楷體"/>
          <w:kern w:val="0"/>
        </w:rPr>
      </w:pPr>
      <w:r w:rsidRPr="00892E11"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561110</wp:posOffset>
                </wp:positionH>
                <wp:positionV relativeFrom="paragraph">
                  <wp:posOffset>27940</wp:posOffset>
                </wp:positionV>
                <wp:extent cx="5943600" cy="217118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71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E4F857" id="矩形 13" o:spid="_x0000_s1026" style="position:absolute;margin-left:44.2pt;margin-top:2.2pt;width:468pt;height:17.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" fillcolor="#fff2cc [663]" stroked="f" strokeweight="1pt"/>
            </w:pict>
          </mc:Fallback>
        </mc:AlternateContent>
      </w:r>
      <w:r w:rsidRPr="00892E11">
        <w:rPr>
          <w:rFonts w:eastAsia="標楷體"/>
          <w:kern w:val="0"/>
        </w:rPr>
        <w:t>四、</w:t>
      </w:r>
      <w:r w:rsidR="00227A84" w:rsidRPr="00892E11">
        <w:rPr>
          <w:rFonts w:eastAsia="標楷體"/>
          <w:kern w:val="0"/>
        </w:rPr>
        <w:t>課程會使用到</w:t>
      </w:r>
      <w:r w:rsidR="00227A84" w:rsidRPr="00892E11">
        <w:rPr>
          <w:rFonts w:eastAsia="標楷體"/>
          <w:kern w:val="0"/>
        </w:rPr>
        <w:t>iPad</w:t>
      </w:r>
      <w:r w:rsidR="00227A84" w:rsidRPr="00892E11">
        <w:rPr>
          <w:rFonts w:eastAsia="標楷體"/>
          <w:kern w:val="0"/>
        </w:rPr>
        <w:t>進行操作，請提醒學生</w:t>
      </w:r>
      <w:r w:rsidR="00227A84" w:rsidRPr="00892E11">
        <w:rPr>
          <w:rFonts w:eastAsia="標楷體"/>
          <w:kern w:val="0"/>
        </w:rPr>
        <w:t>iPad</w:t>
      </w:r>
      <w:r w:rsidR="00227A84" w:rsidRPr="00892E11">
        <w:rPr>
          <w:rFonts w:eastAsia="標楷體"/>
          <w:kern w:val="0"/>
        </w:rPr>
        <w:t>使用規則，若有不當使用情形發生，導致</w:t>
      </w:r>
    </w:p>
    <w:p w:rsidR="00CE56DE" w:rsidRDefault="0059601D" w:rsidP="00CE56DE">
      <w:pPr>
        <w:widowControl/>
        <w:spacing w:line="380" w:lineRule="exact"/>
        <w:ind w:left="431" w:firstLineChars="200" w:firstLine="480"/>
        <w:rPr>
          <w:rFonts w:eastAsia="標楷體"/>
          <w:kern w:val="0"/>
        </w:rPr>
      </w:pPr>
      <w:r w:rsidRPr="00892E11">
        <w:rPr>
          <w:rFonts w:eastAsia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C87693" wp14:editId="7A79D544">
                <wp:simplePos x="0" y="0"/>
                <wp:positionH relativeFrom="column">
                  <wp:posOffset>558800</wp:posOffset>
                </wp:positionH>
                <wp:positionV relativeFrom="paragraph">
                  <wp:posOffset>25133</wp:posOffset>
                </wp:positionV>
                <wp:extent cx="1711158" cy="217118"/>
                <wp:effectExtent l="0" t="0" r="381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158" cy="21711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89550F" id="矩形 15" o:spid="_x0000_s1026" style="position:absolute;margin-left:44pt;margin-top:2pt;width:134.75pt;height:17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" fillcolor="#fff2cc [663]" stroked="f" strokeweight="1pt"/>
            </w:pict>
          </mc:Fallback>
        </mc:AlternateContent>
      </w:r>
      <w:r w:rsidR="00227A84" w:rsidRPr="00892E11">
        <w:rPr>
          <w:rFonts w:eastAsia="標楷體"/>
          <w:kern w:val="0"/>
        </w:rPr>
        <w:t>iPad</w:t>
      </w:r>
      <w:r w:rsidR="00227A84" w:rsidRPr="00892E11">
        <w:rPr>
          <w:rFonts w:eastAsia="標楷體"/>
          <w:kern w:val="0"/>
        </w:rPr>
        <w:t>損壞，須照價賠償。</w:t>
      </w:r>
    </w:p>
    <w:p w:rsidR="00FE277D" w:rsidRPr="00FE277D" w:rsidRDefault="00FE277D" w:rsidP="00227A84">
      <w:pPr>
        <w:widowControl/>
        <w:spacing w:line="380" w:lineRule="exact"/>
        <w:ind w:left="782"/>
        <w:rPr>
          <w:rFonts w:eastAsia="標楷體"/>
          <w:kern w:val="0"/>
        </w:rPr>
      </w:pPr>
      <w:bookmarkStart w:id="0" w:name="_GoBack"/>
      <w:bookmarkEnd w:id="0"/>
    </w:p>
    <w:p w:rsidR="00227A84" w:rsidRPr="00892E11" w:rsidRDefault="00227A84" w:rsidP="00227A84">
      <w:pPr>
        <w:widowControl/>
        <w:spacing w:line="380" w:lineRule="exact"/>
        <w:rPr>
          <w:rFonts w:eastAsia="標楷體"/>
          <w:b/>
          <w:kern w:val="0"/>
        </w:rPr>
      </w:pPr>
      <w:r w:rsidRPr="00892E11">
        <w:rPr>
          <w:rFonts w:eastAsia="標楷體"/>
          <w:b/>
          <w:kern w:val="0"/>
        </w:rPr>
        <w:t>拾、遊學獎勵</w:t>
      </w:r>
    </w:p>
    <w:p w:rsidR="00227A84" w:rsidRPr="00892E11" w:rsidRDefault="00227A84" w:rsidP="00227A84">
      <w:pPr>
        <w:widowControl/>
        <w:spacing w:line="380" w:lineRule="exact"/>
        <w:ind w:leftChars="177" w:left="991" w:hangingChars="236" w:hanging="566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一、參加遊學且完成學習課程之同學，皆可獲得蓋有本中心獎章的遊學護照。</w:t>
      </w:r>
    </w:p>
    <w:p w:rsidR="00227A84" w:rsidRPr="00892E11" w:rsidRDefault="00227A84" w:rsidP="00AC2F72">
      <w:pPr>
        <w:widowControl/>
        <w:spacing w:line="380" w:lineRule="exact"/>
        <w:ind w:leftChars="177" w:left="991" w:hangingChars="236" w:hanging="566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二、下一次若攜帶此護照前來參加課程活動</w:t>
      </w:r>
      <w:r w:rsidRPr="00892E11">
        <w:rPr>
          <w:rFonts w:eastAsia="標楷體"/>
          <w:color w:val="000000"/>
          <w:kern w:val="0"/>
        </w:rPr>
        <w:t>，將贈送小禮物</w:t>
      </w:r>
      <w:r w:rsidRPr="00892E11">
        <w:rPr>
          <w:rFonts w:eastAsia="標楷體"/>
          <w:kern w:val="0"/>
        </w:rPr>
        <w:t>以茲鼓勵。</w:t>
      </w:r>
    </w:p>
    <w:p w:rsidR="00817738" w:rsidRPr="00892E11" w:rsidRDefault="00817738" w:rsidP="00AC2F72">
      <w:pPr>
        <w:rPr>
          <w:rFonts w:eastAsia="標楷體"/>
        </w:rPr>
      </w:pPr>
    </w:p>
    <w:p w:rsidR="00227A84" w:rsidRPr="00892E11" w:rsidRDefault="00227A84" w:rsidP="00227A84">
      <w:pPr>
        <w:widowControl/>
        <w:spacing w:line="380" w:lineRule="exact"/>
        <w:rPr>
          <w:rFonts w:eastAsia="標楷體"/>
          <w:b/>
          <w:kern w:val="0"/>
        </w:rPr>
      </w:pPr>
      <w:r w:rsidRPr="00892E11">
        <w:rPr>
          <w:rFonts w:eastAsia="標楷體"/>
          <w:b/>
          <w:kern w:val="0"/>
        </w:rPr>
        <w:t>拾壹、其他</w:t>
      </w:r>
    </w:p>
    <w:p w:rsidR="00227A84" w:rsidRPr="00892E11" w:rsidRDefault="00227A84" w:rsidP="00227A84">
      <w:pPr>
        <w:widowControl/>
        <w:spacing w:line="380" w:lineRule="exact"/>
        <w:ind w:left="901" w:hanging="47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一、參加體驗學習學生之交通與保險由學生自費</w:t>
      </w:r>
      <w:r w:rsidRPr="00892E11">
        <w:rPr>
          <w:rFonts w:eastAsia="標楷體"/>
          <w:color w:val="000000"/>
          <w:kern w:val="0"/>
        </w:rPr>
        <w:t>，</w:t>
      </w:r>
      <w:r w:rsidRPr="00892E11">
        <w:rPr>
          <w:rFonts w:eastAsia="標楷體"/>
          <w:kern w:val="0"/>
        </w:rPr>
        <w:t>並請各校自行辦理。</w:t>
      </w:r>
    </w:p>
    <w:p w:rsidR="00227A84" w:rsidRPr="00892E11" w:rsidRDefault="00227A84" w:rsidP="00227A84">
      <w:pPr>
        <w:pStyle w:val="a4"/>
        <w:widowControl/>
        <w:spacing w:line="380" w:lineRule="exact"/>
        <w:ind w:leftChars="0" w:left="431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二、體驗學生請學生名牌及水壺，並穿著襪子。</w:t>
      </w:r>
    </w:p>
    <w:p w:rsidR="00227A84" w:rsidRPr="00892E11" w:rsidRDefault="00227A84" w:rsidP="00227A84">
      <w:pPr>
        <w:pStyle w:val="a4"/>
        <w:widowControl/>
        <w:spacing w:line="380" w:lineRule="exact"/>
        <w:ind w:leftChars="0" w:left="431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三、本校交通便利，歡迎搭乘大眾運輸工具。</w:t>
      </w:r>
    </w:p>
    <w:p w:rsidR="00AC2F72" w:rsidRDefault="00227A84" w:rsidP="00AC2F72">
      <w:pPr>
        <w:widowControl/>
        <w:spacing w:line="380" w:lineRule="exact"/>
        <w:ind w:left="901" w:hanging="470"/>
        <w:rPr>
          <w:rFonts w:eastAsia="標楷體"/>
          <w:kern w:val="0"/>
        </w:rPr>
      </w:pPr>
      <w:r w:rsidRPr="00892E11">
        <w:rPr>
          <w:rFonts w:eastAsia="標楷體"/>
          <w:kern w:val="0"/>
        </w:rPr>
        <w:t>四、誠摯邀請各校踴躍參與，大家熱情的參與將是本校成長的動力。</w:t>
      </w:r>
    </w:p>
    <w:p w:rsidR="00817738" w:rsidRPr="00892E11" w:rsidRDefault="00817738" w:rsidP="00AC2F72">
      <w:pPr>
        <w:widowControl/>
        <w:spacing w:line="380" w:lineRule="exact"/>
        <w:ind w:left="901" w:hanging="470"/>
        <w:rPr>
          <w:rFonts w:eastAsia="標楷體"/>
          <w:kern w:val="0"/>
        </w:rPr>
      </w:pPr>
    </w:p>
    <w:p w:rsidR="00227A84" w:rsidRPr="00892E11" w:rsidRDefault="00227A84" w:rsidP="00F35A5C">
      <w:pPr>
        <w:pStyle w:val="a4"/>
        <w:widowControl/>
        <w:spacing w:line="380" w:lineRule="exact"/>
        <w:ind w:leftChars="0" w:left="0"/>
        <w:rPr>
          <w:rFonts w:eastAsia="標楷體"/>
          <w:b/>
          <w:kern w:val="0"/>
        </w:rPr>
      </w:pPr>
      <w:r w:rsidRPr="00892E11">
        <w:rPr>
          <w:rFonts w:eastAsia="標楷體"/>
          <w:b/>
          <w:kern w:val="0"/>
        </w:rPr>
        <w:t>拾貳、本實施要點經校長核定，陳報教育局核准後公告實施，修正時亦同。</w:t>
      </w:r>
    </w:p>
    <w:sectPr w:rsidR="00227A84" w:rsidRPr="00892E11" w:rsidSect="00227A84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93" w:rsidRDefault="000D3393" w:rsidP="00837AC0">
      <w:r>
        <w:separator/>
      </w:r>
    </w:p>
  </w:endnote>
  <w:endnote w:type="continuationSeparator" w:id="0">
    <w:p w:rsidR="000D3393" w:rsidRDefault="000D3393" w:rsidP="0083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93" w:rsidRDefault="000D3393" w:rsidP="00837AC0">
      <w:r>
        <w:separator/>
      </w:r>
    </w:p>
  </w:footnote>
  <w:footnote w:type="continuationSeparator" w:id="0">
    <w:p w:rsidR="000D3393" w:rsidRDefault="000D3393" w:rsidP="0083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75B"/>
    <w:multiLevelType w:val="hybridMultilevel"/>
    <w:tmpl w:val="16F032B6"/>
    <w:lvl w:ilvl="0" w:tplc="3DDECBAC">
      <w:start w:val="1"/>
      <w:numFmt w:val="taiwaneseCountingThousand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 w15:restartNumberingAfterBreak="0">
    <w:nsid w:val="3C76308F"/>
    <w:multiLevelType w:val="hybridMultilevel"/>
    <w:tmpl w:val="4692DF12"/>
    <w:lvl w:ilvl="0" w:tplc="3D622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9D4A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0C01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E16E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D6B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6A44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FC85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84F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90E5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59A25A92"/>
    <w:multiLevelType w:val="hybridMultilevel"/>
    <w:tmpl w:val="C8920138"/>
    <w:lvl w:ilvl="0" w:tplc="FAB0E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ECF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852A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93C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2086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D768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E29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BB2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03EC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84"/>
    <w:rsid w:val="00065C40"/>
    <w:rsid w:val="000738CA"/>
    <w:rsid w:val="00087F52"/>
    <w:rsid w:val="00091F0F"/>
    <w:rsid w:val="000A4ED6"/>
    <w:rsid w:val="000B06AD"/>
    <w:rsid w:val="000B350D"/>
    <w:rsid w:val="000D3393"/>
    <w:rsid w:val="00114977"/>
    <w:rsid w:val="00116FB3"/>
    <w:rsid w:val="001879D0"/>
    <w:rsid w:val="00227A84"/>
    <w:rsid w:val="00273DAF"/>
    <w:rsid w:val="002753F9"/>
    <w:rsid w:val="002C3464"/>
    <w:rsid w:val="003A20E9"/>
    <w:rsid w:val="00401718"/>
    <w:rsid w:val="0042074B"/>
    <w:rsid w:val="0043348A"/>
    <w:rsid w:val="00446DAB"/>
    <w:rsid w:val="00457828"/>
    <w:rsid w:val="00482807"/>
    <w:rsid w:val="004923DE"/>
    <w:rsid w:val="004B6CBD"/>
    <w:rsid w:val="00561B49"/>
    <w:rsid w:val="0059601D"/>
    <w:rsid w:val="006B325E"/>
    <w:rsid w:val="006C7D1E"/>
    <w:rsid w:val="007B5693"/>
    <w:rsid w:val="00817738"/>
    <w:rsid w:val="00837AC0"/>
    <w:rsid w:val="00843CA3"/>
    <w:rsid w:val="008465AD"/>
    <w:rsid w:val="00853EF2"/>
    <w:rsid w:val="00892E11"/>
    <w:rsid w:val="008E426D"/>
    <w:rsid w:val="008F5F0F"/>
    <w:rsid w:val="00936350"/>
    <w:rsid w:val="009B15A0"/>
    <w:rsid w:val="00A72A8A"/>
    <w:rsid w:val="00AC2F72"/>
    <w:rsid w:val="00AF79A9"/>
    <w:rsid w:val="00B17CCD"/>
    <w:rsid w:val="00B43DFB"/>
    <w:rsid w:val="00B6482B"/>
    <w:rsid w:val="00C618B1"/>
    <w:rsid w:val="00C87AEA"/>
    <w:rsid w:val="00CE56DE"/>
    <w:rsid w:val="00E71086"/>
    <w:rsid w:val="00F35A5C"/>
    <w:rsid w:val="00F4116C"/>
    <w:rsid w:val="00F818A4"/>
    <w:rsid w:val="00F9668C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DDC132"/>
  <w15:chartTrackingRefBased/>
  <w15:docId w15:val="{D0130FCB-8D24-5D48-A8F9-3906C250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84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7A84"/>
    <w:rPr>
      <w:rFonts w:cs="Times New Roman"/>
      <w:color w:val="0000FF"/>
      <w:u w:val="single"/>
    </w:rPr>
  </w:style>
  <w:style w:type="paragraph" w:styleId="a4">
    <w:name w:val="List Paragraph"/>
    <w:basedOn w:val="a"/>
    <w:uiPriority w:val="1"/>
    <w:qFormat/>
    <w:rsid w:val="00227A84"/>
    <w:pPr>
      <w:ind w:leftChars="200" w:left="480"/>
    </w:pPr>
  </w:style>
  <w:style w:type="table" w:styleId="a5">
    <w:name w:val="Table Grid"/>
    <w:basedOn w:val="a1"/>
    <w:uiPriority w:val="39"/>
    <w:rsid w:val="000B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4116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16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3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7AC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37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37AC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3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53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esedu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ev-share\mero\Downloads\jtesedu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tev.weebly.com/course-topic-235263963635506312432002738988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s110414032@stu.ntue.edu.tw</dc:creator>
  <cp:keywords/>
  <dc:description/>
  <cp:lastModifiedBy>張蘇美</cp:lastModifiedBy>
  <cp:revision>3</cp:revision>
  <cp:lastPrinted>2023-08-24T02:17:00Z</cp:lastPrinted>
  <dcterms:created xsi:type="dcterms:W3CDTF">2023-08-24T02:33:00Z</dcterms:created>
  <dcterms:modified xsi:type="dcterms:W3CDTF">2023-08-29T06:21:00Z</dcterms:modified>
</cp:coreProperties>
</file>